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1" w:rsidRDefault="007602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Title"/>
        <w:jc w:val="center"/>
      </w:pPr>
      <w:r>
        <w:t>ПРАВИТЕЛЬСТВО РОССИЙСКОЙ ФЕДЕРАЦИИ</w:t>
      </w:r>
    </w:p>
    <w:p w:rsidR="00760231" w:rsidRDefault="00760231">
      <w:pPr>
        <w:pStyle w:val="ConsPlusTitle"/>
        <w:jc w:val="center"/>
      </w:pPr>
    </w:p>
    <w:p w:rsidR="00760231" w:rsidRDefault="00760231">
      <w:pPr>
        <w:pStyle w:val="ConsPlusTitle"/>
        <w:jc w:val="center"/>
      </w:pPr>
      <w:r>
        <w:t>ПОСТАНОВЛЕНИЕ</w:t>
      </w:r>
    </w:p>
    <w:p w:rsidR="00760231" w:rsidRDefault="00760231">
      <w:pPr>
        <w:pStyle w:val="ConsPlusTitle"/>
        <w:jc w:val="center"/>
      </w:pPr>
      <w:r>
        <w:t>от 23 мая 2006 г. N 307</w:t>
      </w:r>
    </w:p>
    <w:p w:rsidR="00760231" w:rsidRDefault="00760231">
      <w:pPr>
        <w:pStyle w:val="ConsPlusTitle"/>
        <w:jc w:val="center"/>
      </w:pPr>
    </w:p>
    <w:p w:rsidR="00760231" w:rsidRDefault="00760231">
      <w:pPr>
        <w:pStyle w:val="ConsPlusTitle"/>
        <w:jc w:val="center"/>
      </w:pPr>
      <w:r>
        <w:t>О ПОРЯДКЕ ПРЕДОСТАВЛЕНИЯ КОММУНАЛЬНЫХ УСЛУГ ГРАЖДАНАМ</w:t>
      </w:r>
    </w:p>
    <w:p w:rsidR="00760231" w:rsidRDefault="00760231">
      <w:pPr>
        <w:pStyle w:val="ConsPlusNormal"/>
        <w:jc w:val="center"/>
      </w:pPr>
      <w:r>
        <w:t>Список изменяющих документов</w:t>
      </w:r>
    </w:p>
    <w:p w:rsidR="00760231" w:rsidRDefault="00760231">
      <w:pPr>
        <w:pStyle w:val="ConsPlusNormal"/>
        <w:jc w:val="center"/>
      </w:pPr>
      <w:r>
        <w:t xml:space="preserve">(в ред. Постановлений Правительства РФ от 21.07.2008 </w:t>
      </w:r>
      <w:hyperlink r:id="rId5" w:history="1">
        <w:r>
          <w:rPr>
            <w:color w:val="0000FF"/>
          </w:rPr>
          <w:t>N 549</w:t>
        </w:r>
      </w:hyperlink>
      <w:r>
        <w:t>,</w:t>
      </w:r>
    </w:p>
    <w:p w:rsidR="00760231" w:rsidRDefault="00760231">
      <w:pPr>
        <w:pStyle w:val="ConsPlusNormal"/>
        <w:jc w:val="center"/>
      </w:pPr>
      <w:r>
        <w:t xml:space="preserve">от 29.07.2010 </w:t>
      </w:r>
      <w:hyperlink r:id="rId6" w:history="1">
        <w:r>
          <w:rPr>
            <w:color w:val="0000FF"/>
          </w:rPr>
          <w:t>N 580</w:t>
        </w:r>
      </w:hyperlink>
      <w:r>
        <w:t xml:space="preserve">, от 06.05.2011 </w:t>
      </w:r>
      <w:hyperlink r:id="rId7" w:history="1">
        <w:r>
          <w:rPr>
            <w:color w:val="0000FF"/>
          </w:rPr>
          <w:t>N 354 (ред. 17.12.2014)</w:t>
        </w:r>
      </w:hyperlink>
      <w:r>
        <w:t>,</w:t>
      </w:r>
    </w:p>
    <w:p w:rsidR="00760231" w:rsidRDefault="00760231">
      <w:pPr>
        <w:pStyle w:val="ConsPlusNormal"/>
        <w:jc w:val="center"/>
      </w:pPr>
      <w:r>
        <w:t xml:space="preserve">от 25.06.2012 </w:t>
      </w:r>
      <w:hyperlink r:id="rId8" w:history="1">
        <w:r>
          <w:rPr>
            <w:color w:val="0000FF"/>
          </w:rPr>
          <w:t>N 635</w:t>
        </w:r>
      </w:hyperlink>
      <w:r>
        <w:t>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гражданам.</w:t>
      </w:r>
    </w:p>
    <w:p w:rsidR="00760231" w:rsidRDefault="00760231">
      <w:pPr>
        <w:pStyle w:val="ConsPlusNormal"/>
        <w:ind w:firstLine="540"/>
        <w:jc w:val="both"/>
      </w:pPr>
      <w:r>
        <w:t xml:space="preserve">2 - 6. Утратили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right"/>
      </w:pPr>
      <w:r>
        <w:t>Председатель Правительства</w:t>
      </w:r>
    </w:p>
    <w:p w:rsidR="00760231" w:rsidRDefault="00760231">
      <w:pPr>
        <w:pStyle w:val="ConsPlusNormal"/>
        <w:jc w:val="right"/>
      </w:pPr>
      <w:r>
        <w:t>Российской Федерации</w:t>
      </w:r>
    </w:p>
    <w:p w:rsidR="00760231" w:rsidRDefault="00760231">
      <w:pPr>
        <w:pStyle w:val="ConsPlusNormal"/>
        <w:jc w:val="right"/>
      </w:pPr>
      <w:r>
        <w:t>М.ФРАДКОВ</w:t>
      </w:r>
    </w:p>
    <w:p w:rsidR="00760231" w:rsidRDefault="00760231">
      <w:pPr>
        <w:pStyle w:val="ConsPlusNormal"/>
        <w:jc w:val="right"/>
      </w:pPr>
    </w:p>
    <w:p w:rsidR="00760231" w:rsidRDefault="00760231">
      <w:pPr>
        <w:pStyle w:val="ConsPlusNormal"/>
        <w:jc w:val="right"/>
      </w:pPr>
    </w:p>
    <w:p w:rsidR="00760231" w:rsidRDefault="00760231">
      <w:pPr>
        <w:pStyle w:val="ConsPlusNormal"/>
        <w:jc w:val="right"/>
      </w:pPr>
    </w:p>
    <w:p w:rsidR="00760231" w:rsidRDefault="00760231">
      <w:pPr>
        <w:pStyle w:val="ConsPlusNormal"/>
        <w:jc w:val="right"/>
      </w:pPr>
    </w:p>
    <w:p w:rsidR="00760231" w:rsidRDefault="00760231">
      <w:pPr>
        <w:pStyle w:val="ConsPlusNormal"/>
        <w:jc w:val="right"/>
      </w:pPr>
    </w:p>
    <w:p w:rsidR="00760231" w:rsidRDefault="00760231">
      <w:pPr>
        <w:pStyle w:val="ConsPlusNormal"/>
        <w:jc w:val="right"/>
      </w:pPr>
      <w:r>
        <w:t>Утверждены</w:t>
      </w:r>
    </w:p>
    <w:p w:rsidR="00760231" w:rsidRDefault="00760231">
      <w:pPr>
        <w:pStyle w:val="ConsPlusNormal"/>
        <w:jc w:val="right"/>
      </w:pPr>
      <w:r>
        <w:t>Постановлением Правительства</w:t>
      </w:r>
    </w:p>
    <w:p w:rsidR="00760231" w:rsidRDefault="00760231">
      <w:pPr>
        <w:pStyle w:val="ConsPlusNormal"/>
        <w:jc w:val="right"/>
      </w:pPr>
      <w:r>
        <w:t>Российской Федерации</w:t>
      </w:r>
    </w:p>
    <w:p w:rsidR="00760231" w:rsidRDefault="00760231">
      <w:pPr>
        <w:pStyle w:val="ConsPlusNormal"/>
        <w:jc w:val="right"/>
      </w:pPr>
      <w:r>
        <w:t>от 23 мая 2006 г. N 307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Title"/>
        <w:jc w:val="center"/>
      </w:pPr>
      <w:bookmarkStart w:id="0" w:name="P29"/>
      <w:bookmarkEnd w:id="0"/>
      <w:r>
        <w:t>ПРАВИЛА</w:t>
      </w:r>
    </w:p>
    <w:p w:rsidR="00760231" w:rsidRDefault="00760231">
      <w:pPr>
        <w:pStyle w:val="ConsPlusTitle"/>
        <w:jc w:val="center"/>
      </w:pPr>
      <w:r>
        <w:t>ПРЕДОСТАВЛЕНИЯ КОММУНАЛЬНЫХ УСЛУГ ГРАЖДАНАМ</w:t>
      </w:r>
    </w:p>
    <w:p w:rsidR="00760231" w:rsidRDefault="00760231">
      <w:pPr>
        <w:pStyle w:val="ConsPlusNormal"/>
        <w:jc w:val="center"/>
      </w:pPr>
      <w:r>
        <w:t>Список изменяющих документов</w:t>
      </w:r>
    </w:p>
    <w:p w:rsidR="00760231" w:rsidRDefault="00760231">
      <w:pPr>
        <w:pStyle w:val="ConsPlusNormal"/>
        <w:jc w:val="center"/>
      </w:pPr>
      <w:r>
        <w:t xml:space="preserve">(в ред. Постановлений Правительства РФ от 21.07.2008 </w:t>
      </w:r>
      <w:hyperlink r:id="rId11" w:history="1">
        <w:r>
          <w:rPr>
            <w:color w:val="0000FF"/>
          </w:rPr>
          <w:t>N 549</w:t>
        </w:r>
      </w:hyperlink>
      <w:r>
        <w:t>,</w:t>
      </w:r>
    </w:p>
    <w:p w:rsidR="00760231" w:rsidRDefault="00760231">
      <w:pPr>
        <w:pStyle w:val="ConsPlusNormal"/>
        <w:jc w:val="center"/>
      </w:pPr>
      <w:r>
        <w:t xml:space="preserve">от 29.07.2010 </w:t>
      </w:r>
      <w:hyperlink r:id="rId12" w:history="1">
        <w:r>
          <w:rPr>
            <w:color w:val="0000FF"/>
          </w:rPr>
          <w:t>N 580</w:t>
        </w:r>
      </w:hyperlink>
      <w:r>
        <w:t xml:space="preserve">, от 06.05.2011 </w:t>
      </w:r>
      <w:hyperlink r:id="rId13" w:history="1">
        <w:r>
          <w:rPr>
            <w:color w:val="0000FF"/>
          </w:rPr>
          <w:t>N 354 (ред. 27.08.2012)</w:t>
        </w:r>
      </w:hyperlink>
      <w:r>
        <w:t>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 xml:space="preserve">I - II. 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60231" w:rsidRDefault="00760231">
      <w:pPr>
        <w:pStyle w:val="ConsPlusNormal"/>
        <w:ind w:firstLine="540"/>
        <w:jc w:val="both"/>
      </w:pPr>
      <w:r>
        <w:rPr>
          <w:color w:val="0A2666"/>
        </w:rPr>
        <w:t xml:space="preserve">Приказом Минстроя России от 29.12.2014 N 924/пр утверждена примерная </w:t>
      </w:r>
      <w:hyperlink r:id="rId15" w:history="1">
        <w:r>
          <w:rPr>
            <w:color w:val="0000FF"/>
          </w:rPr>
          <w:t>форма</w:t>
        </w:r>
      </w:hyperlink>
      <w:r>
        <w:rPr>
          <w:color w:val="0A2666"/>
        </w:rPr>
        <w:t xml:space="preserve"> платежного документа для внесения платы за содержание и ремонт жилого помещения и предоставление коммунальных услуг и методические </w:t>
      </w:r>
      <w:hyperlink r:id="rId16" w:history="1">
        <w:r>
          <w:rPr>
            <w:color w:val="0000FF"/>
          </w:rPr>
          <w:t>рекомендации</w:t>
        </w:r>
      </w:hyperlink>
      <w:r>
        <w:rPr>
          <w:color w:val="0A2666"/>
        </w:rPr>
        <w:t xml:space="preserve"> по ее заполнению.</w:t>
      </w: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jc w:val="center"/>
      </w:pPr>
      <w:r>
        <w:t>III. Порядок расчета и внесения платы</w:t>
      </w:r>
    </w:p>
    <w:p w:rsidR="00760231" w:rsidRDefault="00760231">
      <w:pPr>
        <w:pStyle w:val="ConsPlusNormal"/>
        <w:jc w:val="center"/>
      </w:pPr>
      <w:r>
        <w:t>за коммунальные услуги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 xml:space="preserve">14.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ind w:firstLine="540"/>
        <w:jc w:val="both"/>
      </w:pPr>
      <w:r>
        <w:t>КонсультантПлюс: примечание.</w:t>
      </w:r>
    </w:p>
    <w:p w:rsidR="00760231" w:rsidRDefault="00760231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06.05.2011 N 354 (ред. от 17.12.2014)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июля 2016 года.</w:t>
      </w: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ind w:firstLine="540"/>
        <w:jc w:val="both"/>
      </w:pPr>
      <w:r>
        <w:t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ресурсоснабжающих организаций в порядке, определенном законодательством Российской Федерации.</w:t>
      </w:r>
    </w:p>
    <w:p w:rsidR="00760231" w:rsidRDefault="00760231">
      <w:pPr>
        <w:pStyle w:val="ConsPlusNormal"/>
        <w:ind w:firstLine="540"/>
        <w:jc w:val="both"/>
      </w:pPr>
      <w:r>
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</w:p>
    <w:p w:rsidR="00760231" w:rsidRDefault="00760231">
      <w:pPr>
        <w:pStyle w:val="ConsPlusNormal"/>
        <w:ind w:firstLine="540"/>
        <w:jc w:val="both"/>
      </w:pPr>
      <w:r>
        <w:t>16. При наличии в помещениях индивидуальных, общих (квартирных) приборов учета и при отсутствии коллективных (общедомовых)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760231" w:rsidRDefault="00760231">
      <w:pPr>
        <w:pStyle w:val="ConsPlusNormal"/>
        <w:ind w:firstLine="540"/>
        <w:jc w:val="both"/>
      </w:pPr>
      <w:r>
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</w:r>
    </w:p>
    <w:p w:rsidR="00760231" w:rsidRDefault="00760231">
      <w:pPr>
        <w:pStyle w:val="ConsPlusNormal"/>
        <w:ind w:firstLine="540"/>
        <w:jc w:val="both"/>
      </w:pPr>
      <w:r>
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760231" w:rsidRDefault="00760231">
      <w:pPr>
        <w:pStyle w:val="ConsPlusNormal"/>
        <w:ind w:firstLine="540"/>
        <w:jc w:val="both"/>
      </w:pPr>
      <w:r>
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</w:r>
    </w:p>
    <w:p w:rsidR="00760231" w:rsidRDefault="00760231">
      <w:pPr>
        <w:pStyle w:val="ConsPlusNormal"/>
        <w:ind w:firstLine="540"/>
        <w:jc w:val="both"/>
      </w:pPr>
      <w: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760231" w:rsidRDefault="00760231">
      <w:pPr>
        <w:pStyle w:val="ConsPlusNormal"/>
        <w:ind w:firstLine="540"/>
        <w:jc w:val="both"/>
      </w:pPr>
      <w:bookmarkStart w:id="1" w:name="P56"/>
      <w:bookmarkEnd w:id="1"/>
      <w:r>
        <w:t>19. При отсутствии коллективных (общедомовых), общих (квартирных) и индивидуальных приборов учета размер платы за коммунальные услуги в жилых помещениях определяется:</w:t>
      </w:r>
    </w:p>
    <w:p w:rsidR="00760231" w:rsidRDefault="00760231">
      <w:pPr>
        <w:pStyle w:val="ConsPlusNormal"/>
        <w:ind w:firstLine="540"/>
        <w:jc w:val="both"/>
      </w:pPr>
      <w:r>
        <w:t xml:space="preserve">а) для отопления - в соответствии с </w:t>
      </w:r>
      <w:hyperlink w:anchor="P128" w:history="1">
        <w:r>
          <w:rPr>
            <w:color w:val="0000FF"/>
          </w:rPr>
          <w:t>подпунктом 1</w:t>
        </w:r>
      </w:hyperlink>
      <w:r>
        <w:t xml:space="preserve"> пункта 1 приложения N 2 к настоящим Правилам;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 xml:space="preserve">б) для холодного водоснабжения, горячего водоснабжения, водоотведения и электроснабжения - в соответствии с </w:t>
      </w:r>
      <w:hyperlink w:anchor="P138" w:history="1">
        <w:r>
          <w:rPr>
            <w:color w:val="0000FF"/>
          </w:rPr>
          <w:t>подпунктом 3</w:t>
        </w:r>
      </w:hyperlink>
      <w:r>
        <w:t xml:space="preserve">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 xml:space="preserve">в) для газоснабжения - в соответствии с </w:t>
      </w:r>
      <w:hyperlink w:anchor="P148" w:history="1">
        <w:r>
          <w:rPr>
            <w:color w:val="0000FF"/>
          </w:rPr>
          <w:t>подпунктом 5</w:t>
        </w:r>
      </w:hyperlink>
      <w:r>
        <w:t xml:space="preserve"> пункта 1 приложения N 2 к настоящим Правилам.</w:t>
      </w:r>
    </w:p>
    <w:p w:rsidR="00760231" w:rsidRDefault="00760231">
      <w:pPr>
        <w:pStyle w:val="ConsPlusNormal"/>
        <w:ind w:firstLine="540"/>
        <w:jc w:val="both"/>
      </w:pPr>
      <w:bookmarkStart w:id="2" w:name="P62"/>
      <w:bookmarkEnd w:id="2"/>
      <w:r>
        <w:t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Федерации, а также исходя из объемов потребленных коммунальных ресурсов, которые определяются:</w:t>
      </w:r>
    </w:p>
    <w:p w:rsidR="00760231" w:rsidRDefault="00760231">
      <w:pPr>
        <w:pStyle w:val="ConsPlusNormal"/>
        <w:ind w:firstLine="540"/>
        <w:jc w:val="both"/>
      </w:pPr>
      <w:r>
        <w:t xml:space="preserve">а) при отсутствии в многоквартирном доме коллективного (общедомового)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191" w:history="1">
        <w:r>
          <w:rPr>
            <w:color w:val="0000FF"/>
          </w:rPr>
          <w:t>подпунктом 1 пункта 3</w:t>
        </w:r>
      </w:hyperlink>
      <w:r>
        <w:t xml:space="preserve"> приложения N 2 к настоящим Правилам;</w:t>
      </w:r>
    </w:p>
    <w:p w:rsidR="00760231" w:rsidRDefault="00760231">
      <w:pPr>
        <w:pStyle w:val="ConsPlusNormal"/>
        <w:jc w:val="both"/>
      </w:pPr>
      <w:r>
        <w:t xml:space="preserve">(пп. "а"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>б) для сточных вод - как суммарный объем потребленной холодной и горячей воды;</w:t>
      </w:r>
    </w:p>
    <w:p w:rsidR="00760231" w:rsidRDefault="00760231">
      <w:pPr>
        <w:pStyle w:val="ConsPlusNormal"/>
        <w:ind w:firstLine="540"/>
        <w:jc w:val="both"/>
      </w:pPr>
      <w:r>
        <w:t xml:space="preserve">в) при отсутствии в многоквартирном доме коллективного (общедомового) прибора учета газа и (или) электрической энергии - расчетным путем, согласованным ресурсоснабжающей организацией с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191" w:history="1">
        <w:r>
          <w:rPr>
            <w:color w:val="0000FF"/>
          </w:rPr>
          <w:t>подпунктом 1 пункта 3</w:t>
        </w:r>
      </w:hyperlink>
      <w:r>
        <w:t xml:space="preserve"> приложения N 2 к настоящим Правилам;</w:t>
      </w:r>
    </w:p>
    <w:p w:rsidR="00760231" w:rsidRDefault="00760231">
      <w:pPr>
        <w:pStyle w:val="ConsPlusNormal"/>
        <w:jc w:val="both"/>
      </w:pPr>
      <w:r>
        <w:t xml:space="preserve">(пп.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3" w:name="P68"/>
      <w:bookmarkEnd w:id="3"/>
      <w:r>
        <w:t xml:space="preserve">г) для отопления - в соответствии с </w:t>
      </w:r>
      <w:hyperlink w:anchor="P128" w:history="1">
        <w:r>
          <w:rPr>
            <w:color w:val="0000FF"/>
          </w:rPr>
          <w:t>подпунктом 1 пункта 1</w:t>
        </w:r>
      </w:hyperlink>
      <w:r>
        <w:t xml:space="preserve">, </w:t>
      </w:r>
      <w:hyperlink w:anchor="P171" w:history="1">
        <w:r>
          <w:rPr>
            <w:color w:val="0000FF"/>
          </w:rPr>
          <w:t>подпунктом 2 пункта 2</w:t>
        </w:r>
      </w:hyperlink>
      <w:r>
        <w:t xml:space="preserve"> и </w:t>
      </w:r>
      <w:hyperlink w:anchor="P202" w:history="1">
        <w:r>
          <w:rPr>
            <w:color w:val="0000FF"/>
          </w:rPr>
          <w:t>подпунктом 2 пункта 3</w:t>
        </w:r>
      </w:hyperlink>
      <w:r>
        <w:t xml:space="preserve"> приложения N 2 к настоящим Правилам. При этом исполнитель производит 1 раз в год корректировку размера платы за отопление в порядке, установленном </w:t>
      </w:r>
      <w:hyperlink w:anchor="P180" w:history="1">
        <w:r>
          <w:rPr>
            <w:color w:val="0000FF"/>
          </w:rPr>
          <w:t>подпунктом 3 пункта 2</w:t>
        </w:r>
      </w:hyperlink>
      <w:r>
        <w:t xml:space="preserve"> и </w:t>
      </w:r>
      <w:hyperlink w:anchor="P204" w:history="1">
        <w:r>
          <w:rPr>
            <w:color w:val="0000FF"/>
          </w:rPr>
          <w:t>подпунктом 3 пункта 3</w:t>
        </w:r>
      </w:hyperlink>
      <w:r>
        <w:t xml:space="preserve"> приложения N 2 к настоящим Правилам.</w:t>
      </w:r>
    </w:p>
    <w:p w:rsidR="00760231" w:rsidRDefault="00760231">
      <w:pPr>
        <w:pStyle w:val="ConsPlusNormal"/>
        <w:jc w:val="both"/>
      </w:pPr>
      <w:r>
        <w:t xml:space="preserve">(пп. "г"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4" w:name="P70"/>
      <w:bookmarkEnd w:id="4"/>
      <w:r>
        <w:t>21. При оборудовании многоквартирного дома коллективными (общедомовыми)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</w:r>
    </w:p>
    <w:p w:rsidR="00760231" w:rsidRDefault="00760231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161" w:history="1">
        <w:r>
          <w:rPr>
            <w:color w:val="0000FF"/>
          </w:rPr>
          <w:t>подпунктом 1</w:t>
        </w:r>
      </w:hyperlink>
      <w:r>
        <w:t xml:space="preserve"> пункта 2 приложения N 2 к настоящим Правилам;</w:t>
      </w:r>
    </w:p>
    <w:p w:rsidR="00760231" w:rsidRDefault="00760231">
      <w:pPr>
        <w:pStyle w:val="ConsPlusNormal"/>
        <w:ind w:firstLine="540"/>
        <w:jc w:val="both"/>
      </w:pPr>
      <w:bookmarkStart w:id="5" w:name="P72"/>
      <w:bookmarkEnd w:id="5"/>
      <w:r>
        <w:t xml:space="preserve">б) для отопления - в соответствии с </w:t>
      </w:r>
      <w:hyperlink w:anchor="P171" w:history="1">
        <w:r>
          <w:rPr>
            <w:color w:val="0000FF"/>
          </w:rPr>
          <w:t>подпунктом 2</w:t>
        </w:r>
      </w:hyperlink>
      <w:r>
        <w:t xml:space="preserve"> пункта 2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180" w:history="1">
        <w:r>
          <w:rPr>
            <w:color w:val="0000FF"/>
          </w:rPr>
          <w:t>подпунктом 3</w:t>
        </w:r>
      </w:hyperlink>
      <w:r>
        <w:t xml:space="preserve"> пункта 2 приложения N 2 к настоящим Правилам.</w:t>
      </w:r>
    </w:p>
    <w:p w:rsidR="00760231" w:rsidRDefault="00760231">
      <w:pPr>
        <w:pStyle w:val="ConsPlusNormal"/>
        <w:ind w:firstLine="540"/>
        <w:jc w:val="both"/>
      </w:pPr>
      <w:bookmarkStart w:id="6" w:name="P73"/>
      <w:bookmarkEnd w:id="6"/>
      <w:r>
        <w:t>22. При оборудовании многоквартирного дома коллективными (общедомовыми)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(общедомового) прибора учета.</w:t>
      </w:r>
    </w:p>
    <w:p w:rsidR="00760231" w:rsidRDefault="00760231">
      <w:pPr>
        <w:pStyle w:val="ConsPlusNormal"/>
        <w:jc w:val="both"/>
      </w:pPr>
      <w:r>
        <w:t xml:space="preserve">(п. 22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7" w:name="P75"/>
      <w:bookmarkEnd w:id="7"/>
      <w:r>
        <w:t>23. При оборудовании многоквартирного дома коллективным (общедомовым)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191" w:history="1">
        <w:r>
          <w:rPr>
            <w:color w:val="0000FF"/>
          </w:rPr>
          <w:t>подпунктом 1</w:t>
        </w:r>
      </w:hyperlink>
      <w:r>
        <w:t xml:space="preserve"> пункта 3 приложения N 2 к настоящим Правилам;</w:t>
      </w:r>
    </w:p>
    <w:p w:rsidR="00760231" w:rsidRDefault="00760231">
      <w:pPr>
        <w:pStyle w:val="ConsPlusNormal"/>
        <w:ind w:firstLine="540"/>
        <w:jc w:val="both"/>
      </w:pPr>
      <w:r>
        <w:t xml:space="preserve">б) для отопления - в соответствии с </w:t>
      </w:r>
      <w:hyperlink w:anchor="P202" w:history="1">
        <w:r>
          <w:rPr>
            <w:color w:val="0000FF"/>
          </w:rPr>
          <w:t>подпунктом 2</w:t>
        </w:r>
      </w:hyperlink>
      <w:r>
        <w:t xml:space="preserve"> пункта 3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204" w:history="1">
        <w:r>
          <w:rPr>
            <w:color w:val="0000FF"/>
          </w:rPr>
          <w:t>подпунктом 3</w:t>
        </w:r>
      </w:hyperlink>
      <w:r>
        <w:t xml:space="preserve"> пункта 3 приложения N 2 к настоящим Правилам.</w:t>
      </w:r>
    </w:p>
    <w:p w:rsidR="00760231" w:rsidRDefault="00760231">
      <w:pPr>
        <w:pStyle w:val="ConsPlusNormal"/>
        <w:ind w:firstLine="540"/>
        <w:jc w:val="both"/>
      </w:pPr>
      <w:r>
        <w:t>24. В случае неоднократного (2 и более раза)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распределителей:</w:t>
      </w:r>
    </w:p>
    <w:p w:rsidR="00760231" w:rsidRDefault="00760231">
      <w:pPr>
        <w:pStyle w:val="ConsPlusNormal"/>
        <w:ind w:firstLine="540"/>
        <w:jc w:val="both"/>
      </w:pPr>
      <w:bookmarkStart w:id="8" w:name="P80"/>
      <w:bookmarkEnd w:id="8"/>
      <w:r>
        <w:t xml:space="preserve">а) исполнитель направляет потребителю (в письменной форме) или вручает под роспись извещение о необходимости сообщить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распределителей в соответствии с </w:t>
      </w:r>
      <w:hyperlink w:anchor="P94" w:history="1">
        <w:r>
          <w:rPr>
            <w:color w:val="0000FF"/>
          </w:rPr>
          <w:t>подпунктом "г"</w:t>
        </w:r>
      </w:hyperlink>
      <w:r>
        <w:t xml:space="preserve"> пункта 50 и </w:t>
      </w:r>
      <w:hyperlink w:anchor="P94" w:history="1">
        <w:r>
          <w:rPr>
            <w:color w:val="0000FF"/>
          </w:rPr>
          <w:t>подпунктом "е"</w:t>
        </w:r>
      </w:hyperlink>
      <w:r>
        <w:t xml:space="preserve"> пункта 52 настоящих Правил, а также о последствиях бездействия потребителя;</w:t>
      </w:r>
    </w:p>
    <w:p w:rsidR="00760231" w:rsidRDefault="00760231">
      <w:pPr>
        <w:pStyle w:val="ConsPlusNormal"/>
        <w:ind w:firstLine="540"/>
        <w:jc w:val="both"/>
      </w:pPr>
      <w:bookmarkStart w:id="9" w:name="P81"/>
      <w:bookmarkEnd w:id="9"/>
      <w:r>
        <w:t xml:space="preserve">б) потребитель обязан в течение недели со дня получения извещения, указанного в </w:t>
      </w:r>
      <w:hyperlink w:anchor="P80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</w:r>
    </w:p>
    <w:p w:rsidR="00760231" w:rsidRDefault="00760231">
      <w:pPr>
        <w:pStyle w:val="ConsPlusNormal"/>
        <w:ind w:firstLine="540"/>
        <w:jc w:val="both"/>
      </w:pPr>
      <w:r>
        <w:t xml:space="preserve">в) при невыполнении потребителем обязанностей, указанных в </w:t>
      </w:r>
      <w:hyperlink w:anchor="P81" w:history="1">
        <w:r>
          <w:rPr>
            <w:color w:val="0000FF"/>
          </w:rPr>
          <w:t>подпункте "б"</w:t>
        </w:r>
      </w:hyperlink>
      <w:r>
        <w:t xml:space="preserve"> настоящего пункта, исполнитель вправе произвести расчет размера платы за коммунальные услуги исходя из нормативов потребления коммунальных услуг в соответствии с </w:t>
      </w:r>
      <w:hyperlink w:anchor="P56" w:history="1">
        <w:r>
          <w:rPr>
            <w:color w:val="0000FF"/>
          </w:rPr>
          <w:t>пунктами 19,</w:t>
        </w:r>
      </w:hyperlink>
      <w:r>
        <w:t xml:space="preserve"> </w:t>
      </w:r>
      <w:hyperlink w:anchor="P70" w:history="1">
        <w:r>
          <w:rPr>
            <w:color w:val="0000FF"/>
          </w:rPr>
          <w:t>21</w:t>
        </w:r>
      </w:hyperlink>
      <w:r>
        <w:t xml:space="preserve"> и </w:t>
      </w:r>
      <w:hyperlink w:anchor="P73" w:history="1">
        <w:r>
          <w:rPr>
            <w:color w:val="0000FF"/>
          </w:rPr>
          <w:t>22</w:t>
        </w:r>
      </w:hyperlink>
      <w:r>
        <w:t xml:space="preserve"> настоящих Правил и </w:t>
      </w:r>
      <w:hyperlink w:anchor="P116" w:history="1">
        <w:r>
          <w:rPr>
            <w:color w:val="0000FF"/>
          </w:rPr>
          <w:t>приложением N 2</w:t>
        </w:r>
      </w:hyperlink>
      <w:r>
        <w:t xml:space="preserve">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</w:r>
    </w:p>
    <w:p w:rsidR="00760231" w:rsidRDefault="00760231">
      <w:pPr>
        <w:pStyle w:val="ConsPlusNormal"/>
        <w:ind w:firstLine="540"/>
        <w:jc w:val="both"/>
      </w:pPr>
      <w:r>
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</w:r>
    </w:p>
    <w:p w:rsidR="00760231" w:rsidRDefault="00760231">
      <w:pPr>
        <w:pStyle w:val="ConsPlusNormal"/>
        <w:ind w:firstLine="540"/>
        <w:jc w:val="both"/>
      </w:pPr>
      <w:bookmarkStart w:id="10" w:name="P84"/>
      <w:bookmarkEnd w:id="10"/>
      <w:r>
        <w:t xml:space="preserve">25. При наличии в многоквартирном доме коллективных (общедомовых)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энергию, утвержденных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</w:t>
      </w:r>
      <w:hyperlink w:anchor="P217" w:history="1">
        <w:r>
          <w:rPr>
            <w:color w:val="0000FF"/>
          </w:rPr>
          <w:t>подпунктом 5 пункта 3</w:t>
        </w:r>
      </w:hyperlink>
      <w:r>
        <w:t xml:space="preserve"> приложения N 2 к настоящим Правилам.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 xml:space="preserve"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</w:t>
      </w:r>
      <w:hyperlink w:anchor="P171" w:history="1">
        <w:r>
          <w:rPr>
            <w:color w:val="0000FF"/>
          </w:rPr>
          <w:t>подпунктом 2</w:t>
        </w:r>
      </w:hyperlink>
      <w:r>
        <w:t xml:space="preserve"> пункта 2 приложения N 2 к настоящим Правилам.</w:t>
      </w:r>
    </w:p>
    <w:p w:rsidR="00760231" w:rsidRDefault="00760231">
      <w:pPr>
        <w:pStyle w:val="ConsPlusNormal"/>
        <w:ind w:firstLine="540"/>
        <w:jc w:val="both"/>
      </w:pPr>
      <w:r>
        <w:t xml:space="preserve">27. Величина, полученная в результате корректировки размера платы за коммунальную услугу отопления и рассчитанная в соответствии с </w:t>
      </w:r>
      <w:hyperlink w:anchor="P68" w:history="1">
        <w:r>
          <w:rPr>
            <w:color w:val="0000FF"/>
          </w:rPr>
          <w:t>подпунктом "г"</w:t>
        </w:r>
      </w:hyperlink>
      <w:r>
        <w:t xml:space="preserve"> пункта 20, </w:t>
      </w:r>
      <w:hyperlink w:anchor="P72" w:history="1">
        <w:r>
          <w:rPr>
            <w:color w:val="0000FF"/>
          </w:rPr>
          <w:t>подпунктом "б"</w:t>
        </w:r>
      </w:hyperlink>
      <w:r>
        <w:t xml:space="preserve"> пункта 21, </w:t>
      </w:r>
      <w:hyperlink w:anchor="P7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84" w:history="1">
        <w:r>
          <w:rPr>
            <w:color w:val="0000FF"/>
          </w:rPr>
          <w:t>25</w:t>
        </w:r>
      </w:hyperlink>
      <w:r>
        <w:t xml:space="preserve">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</w:r>
    </w:p>
    <w:p w:rsidR="00760231" w:rsidRDefault="00760231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водоотведения, газоснабжения и электроснабжения - в соответствии с </w:t>
      </w:r>
      <w:hyperlink w:anchor="P232" w:history="1">
        <w:r>
          <w:rPr>
            <w:color w:val="0000FF"/>
          </w:rPr>
          <w:t>подпунктом 1</w:t>
        </w:r>
      </w:hyperlink>
      <w:r>
        <w:t xml:space="preserve"> пункта 4 приложения N 2 к настоящим Правилам;</w:t>
      </w:r>
    </w:p>
    <w:p w:rsidR="00760231" w:rsidRDefault="00760231">
      <w:pPr>
        <w:pStyle w:val="ConsPlusNormal"/>
        <w:ind w:firstLine="540"/>
        <w:jc w:val="both"/>
      </w:pPr>
      <w:r>
        <w:t xml:space="preserve">б) для отопления - в соответствии с </w:t>
      </w:r>
      <w:hyperlink w:anchor="P247" w:history="1">
        <w:r>
          <w:rPr>
            <w:color w:val="0000FF"/>
          </w:rPr>
          <w:t>подпунктом 3</w:t>
        </w:r>
      </w:hyperlink>
      <w:r>
        <w:t xml:space="preserve"> пункта 4 приложения N 2 к настоящим Правилам.</w:t>
      </w:r>
    </w:p>
    <w:p w:rsidR="00760231" w:rsidRDefault="00760231">
      <w:pPr>
        <w:pStyle w:val="ConsPlusNormal"/>
        <w:ind w:firstLine="540"/>
        <w:jc w:val="both"/>
      </w:pPr>
      <w:r>
        <w:t xml:space="preserve">29 - 48.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bookmarkStart w:id="11" w:name="P94"/>
      <w:bookmarkEnd w:id="11"/>
      <w:r>
        <w:t xml:space="preserve">IV - XV.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right"/>
      </w:pPr>
      <w:r>
        <w:t>Приложение N 1</w:t>
      </w:r>
    </w:p>
    <w:p w:rsidR="00760231" w:rsidRDefault="00760231">
      <w:pPr>
        <w:pStyle w:val="ConsPlusNormal"/>
        <w:jc w:val="right"/>
      </w:pPr>
      <w:r>
        <w:t>к Правилам предоставления</w:t>
      </w:r>
    </w:p>
    <w:p w:rsidR="00760231" w:rsidRDefault="00760231">
      <w:pPr>
        <w:pStyle w:val="ConsPlusNormal"/>
        <w:jc w:val="right"/>
      </w:pPr>
      <w:r>
        <w:t>коммунальных услуг гражданам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>
        <w:t>УСЛОВИЯ</w:t>
      </w:r>
    </w:p>
    <w:p w:rsidR="00760231" w:rsidRDefault="00760231">
      <w:pPr>
        <w:pStyle w:val="ConsPlusNormal"/>
        <w:jc w:val="center"/>
      </w:pPr>
      <w:r>
        <w:t>ИЗМЕНЕНИЯ РАЗМЕРА ПЛАТЫ ЗА КОММУНАЛЬНЫЕ УСЛУГИ</w:t>
      </w:r>
    </w:p>
    <w:p w:rsidR="00760231" w:rsidRDefault="00760231">
      <w:pPr>
        <w:pStyle w:val="ConsPlusNormal"/>
        <w:jc w:val="center"/>
      </w:pPr>
      <w:r>
        <w:t>ПРИ ПРЕДОСТАВЛЕНИИ КОММУНАЛЬНЫХ УСЛУГ НЕНАДЛЕЖАЩЕГО</w:t>
      </w:r>
    </w:p>
    <w:p w:rsidR="00760231" w:rsidRDefault="00760231">
      <w:pPr>
        <w:pStyle w:val="ConsPlusNormal"/>
        <w:jc w:val="center"/>
      </w:pPr>
      <w:r>
        <w:t>КАЧЕСТВА И (ИЛИ) С ПЕРЕРЫВАМИ, ПРЕВЫШАЮЩИМИ</w:t>
      </w:r>
    </w:p>
    <w:p w:rsidR="00760231" w:rsidRDefault="00760231">
      <w:pPr>
        <w:pStyle w:val="ConsPlusNormal"/>
        <w:jc w:val="center"/>
      </w:pPr>
      <w:r>
        <w:t>УСТАНОВЛЕННУЮ ПРОДОЛЖИТЕЛЬНОСТЬ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 xml:space="preserve">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right"/>
      </w:pPr>
      <w:r>
        <w:t>Приложение N 2</w:t>
      </w:r>
    </w:p>
    <w:p w:rsidR="00760231" w:rsidRDefault="00760231">
      <w:pPr>
        <w:pStyle w:val="ConsPlusNormal"/>
        <w:jc w:val="right"/>
      </w:pPr>
      <w:r>
        <w:t>к Правилам предоставления</w:t>
      </w:r>
    </w:p>
    <w:p w:rsidR="00760231" w:rsidRDefault="00760231">
      <w:pPr>
        <w:pStyle w:val="ConsPlusNormal"/>
        <w:jc w:val="right"/>
      </w:pPr>
      <w:r>
        <w:t>коммунальных услуг гражданам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bookmarkStart w:id="12" w:name="P116"/>
      <w:bookmarkEnd w:id="12"/>
      <w:r>
        <w:t>РАСЧЕТ</w:t>
      </w:r>
    </w:p>
    <w:p w:rsidR="00760231" w:rsidRDefault="00760231">
      <w:pPr>
        <w:pStyle w:val="ConsPlusNormal"/>
        <w:jc w:val="center"/>
      </w:pPr>
      <w:r>
        <w:t>РАЗМЕРА ПЛАТЫ ЗА КОММУНАЛЬНЫЕ УСЛУГИ</w:t>
      </w:r>
    </w:p>
    <w:p w:rsidR="00760231" w:rsidRDefault="00760231">
      <w:pPr>
        <w:pStyle w:val="ConsPlusNormal"/>
        <w:jc w:val="center"/>
      </w:pPr>
      <w:r>
        <w:t>Список изменяющих документов</w:t>
      </w:r>
    </w:p>
    <w:p w:rsidR="00760231" w:rsidRDefault="00760231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</w:t>
      </w:r>
    </w:p>
    <w:p w:rsidR="00760231" w:rsidRDefault="00760231">
      <w:pPr>
        <w:pStyle w:val="ConsPlusNormal"/>
        <w:jc w:val="center"/>
      </w:pPr>
      <w:r>
        <w:t>от 06.05.2011 N 354 (ред. 27.08.2012))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ind w:firstLine="540"/>
        <w:jc w:val="both"/>
      </w:pPr>
      <w:r>
        <w:t>КонсультантПлюс: примечание.</w:t>
      </w:r>
    </w:p>
    <w:p w:rsidR="00760231" w:rsidRDefault="0076023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июля 2016 года.</w:t>
      </w: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31" w:rsidRDefault="00760231">
      <w:pPr>
        <w:pStyle w:val="ConsPlusNormal"/>
        <w:ind w:firstLine="540"/>
        <w:jc w:val="both"/>
      </w:pPr>
      <w:r>
        <w:t>1. При отсутствии в жилом доме или в помещениях многоквартирного дома коллективных (общедомовых), общих (квартирных) и индивидуальных приборов учета размер платы за коммунальные услуги определяется в следующем порядке: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13" w:name="P128"/>
      <w:bookmarkEnd w:id="13"/>
      <w:r>
        <w:t>1) размер платы за отопление (руб.) в жилом доме или в i-том жилом или нежилом помещении определяется по формуле: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bookmarkStart w:id="14" w:name="P131"/>
      <w:bookmarkEnd w:id="14"/>
      <w:r w:rsidRPr="004C52D9">
        <w:rPr>
          <w:position w:val="-12"/>
        </w:rPr>
        <w:pict>
          <v:shape id="_x0000_i1025" style="width:89.25pt;height:19.5pt" coordsize="" o:spt="100" adj="0,,0" path="" filled="f" stroked="f">
            <v:stroke joinstyle="miter"/>
            <v:imagedata r:id="rId36" o:title="base_1_134563_60"/>
            <v:formulas/>
            <v:path o:connecttype="segments"/>
          </v:shape>
        </w:pict>
      </w:r>
      <w:r>
        <w:t>, (1)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26" style="width:13.5pt;height:19.5pt" coordsize="" o:spt="100" adj="0,,0" path="" filled="f" stroked="f">
            <v:stroke joinstyle="miter"/>
            <v:imagedata r:id="rId37" o:title="base_1_134563_61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27" style="width:16.5pt;height:19.5pt" coordsize="" o:spt="100" adj="0,,0" path="" filled="f" stroked="f">
            <v:stroke joinstyle="miter"/>
            <v:imagedata r:id="rId38" o:title="base_1_134563_62"/>
            <v:formulas/>
            <v:path o:connecttype="segments"/>
          </v:shape>
        </w:pict>
      </w:r>
      <w:r>
        <w:t>- норматив потребления тепловой энергии на отопление (Гкал/кв.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28" style="width:15.75pt;height:19.5pt" coordsize="" o:spt="100" adj="0,,0" path="" filled="f" stroked="f">
            <v:stroke joinstyle="miter"/>
            <v:imagedata r:id="rId39" o:title="base_1_134563_63"/>
            <v:formulas/>
            <v:path o:connecttype="segments"/>
          </v:shape>
        </w:pict>
      </w:r>
      <w:r>
        <w:t xml:space="preserve">- тариф на тепловую энергию, установленный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(руб./Гкал);</w:t>
      </w:r>
    </w:p>
    <w:p w:rsidR="00760231" w:rsidRDefault="00760231">
      <w:pPr>
        <w:pStyle w:val="ConsPlusNormal"/>
        <w:ind w:firstLine="540"/>
        <w:jc w:val="both"/>
      </w:pPr>
      <w:r>
        <w:t xml:space="preserve">2)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354;</w:t>
      </w:r>
    </w:p>
    <w:p w:rsidR="00760231" w:rsidRDefault="00760231">
      <w:pPr>
        <w:pStyle w:val="ConsPlusNormal"/>
        <w:ind w:firstLine="540"/>
        <w:jc w:val="both"/>
      </w:pPr>
      <w:bookmarkStart w:id="15" w:name="P138"/>
      <w:bookmarkEnd w:id="15"/>
      <w:r>
        <w:t xml:space="preserve">3) размер платы за холодное водоснабжение, горячее водоснабжение, водоотведение и электроснабжение (руб.) в i-том нежилом помещении многоквартирного дома определяется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Правил, в жилом доме или в i-том жилом помещении многоквартирного дома - по формуле: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bookmarkStart w:id="16" w:name="P141"/>
      <w:bookmarkEnd w:id="16"/>
      <w:r w:rsidRPr="004C52D9">
        <w:rPr>
          <w:position w:val="-14"/>
        </w:rPr>
        <w:pict>
          <v:shape id="_x0000_i1029" style="width:96pt;height:21pt" coordsize="" o:spt="100" adj="0,,0" path="" filled="f" stroked="f">
            <v:stroke joinstyle="miter"/>
            <v:imagedata r:id="rId43" o:title="base_1_134563_64"/>
            <v:formulas/>
            <v:path o:connecttype="segments"/>
          </v:shape>
        </w:pict>
      </w:r>
      <w:r>
        <w:t>, (3)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30" style="width:13.5pt;height:19.5pt" coordsize="" o:spt="100" adj="0,,0" path="" filled="f" stroked="f">
            <v:stroke joinstyle="miter"/>
            <v:imagedata r:id="rId44" o:title="base_1_134563_65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жилом доме) (чел.);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1" style="width:18.75pt;height:21pt" coordsize="" o:spt="100" adj="0,,0" path="" filled="f" stroked="f">
            <v:stroke joinstyle="miter"/>
            <v:imagedata r:id="rId45" o:title="base_1_134563_66"/>
            <v:formulas/>
            <v:path o:connecttype="segments"/>
          </v:shape>
        </w:pict>
      </w:r>
      <w:r>
        <w:t>- норматив потребления соответствующей коммунальной услуги (для холодного водоснабжения, горячего водоснабжения и водоотведения - куб. м в месяц на 1 чел.; для электроснабжения - кВт·час в месяц на 1 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2" style="width:17.25pt;height:21pt" coordsize="" o:spt="100" adj="0,,0" path="" filled="f" stroked="f">
            <v:stroke joinstyle="miter"/>
            <v:imagedata r:id="rId46" o:title="base_1_134563_67"/>
            <v:formulas/>
            <v:path o:connecttype="segments"/>
          </v:shape>
        </w:pict>
      </w:r>
      <w: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</w:r>
    </w:p>
    <w:p w:rsidR="00760231" w:rsidRDefault="00760231">
      <w:pPr>
        <w:pStyle w:val="ConsPlusNormal"/>
        <w:ind w:firstLine="540"/>
        <w:jc w:val="both"/>
      </w:pPr>
      <w:r>
        <w:t xml:space="preserve">4)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354;</w:t>
      </w:r>
    </w:p>
    <w:p w:rsidR="00760231" w:rsidRDefault="00760231">
      <w:pPr>
        <w:pStyle w:val="ConsPlusNormal"/>
        <w:ind w:firstLine="540"/>
        <w:jc w:val="both"/>
      </w:pPr>
      <w:bookmarkStart w:id="17" w:name="P148"/>
      <w:bookmarkEnd w:id="17"/>
      <w:r>
        <w:t xml:space="preserve">5) размер платы за газоснабжение (руб.) в i-том нежилом помещении многоквартирного дома определяется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Правил, в жилом доме или в i-том жилом помещении многоквартирного дома - по формуле: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bookmarkStart w:id="18" w:name="P151"/>
      <w:bookmarkEnd w:id="18"/>
      <w:r w:rsidRPr="004C52D9">
        <w:rPr>
          <w:position w:val="-14"/>
        </w:rPr>
        <w:pict>
          <v:shape id="_x0000_i1033" style="width:238.5pt;height:21pt" coordsize="" o:spt="100" adj="0,,0" path="" filled="f" stroked="f">
            <v:stroke joinstyle="miter"/>
            <v:imagedata r:id="rId49" o:title="base_1_134563_68"/>
            <v:formulas/>
            <v:path o:connecttype="segments"/>
          </v:shape>
        </w:pict>
      </w:r>
      <w:r>
        <w:t>, (5)</w:t>
      </w:r>
    </w:p>
    <w:p w:rsidR="00760231" w:rsidRDefault="00760231">
      <w:pPr>
        <w:pStyle w:val="ConsPlusNormal"/>
        <w:jc w:val="center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34" style="width:13.5pt;height:19.5pt" coordsize="" o:spt="100" adj="0,,0" path="" filled="f" stroked="f">
            <v:stroke joinstyle="miter"/>
            <v:imagedata r:id="rId50" o:title="base_1_134563_69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5" style="width:30pt;height:21pt" coordsize="" o:spt="100" adj="0,,0" path="" filled="f" stroked="f">
            <v:stroke joinstyle="miter"/>
            <v:imagedata r:id="rId51" o:title="base_1_134563_70"/>
            <v:formulas/>
            <v:path o:connecttype="segments"/>
          </v:shape>
        </w:pict>
      </w:r>
      <w:r>
        <w:t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м/кв. м в месяц);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36" style="width:13.5pt;height:19.5pt" coordsize="" o:spt="100" adj="0,,0" path="" filled="f" stroked="f">
            <v:stroke joinstyle="miter"/>
            <v:imagedata r:id="rId52" o:title="base_1_134563_71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7" style="width:23.25pt;height:21pt" coordsize="" o:spt="100" adj="0,,0" path="" filled="f" stroked="f">
            <v:stroke joinstyle="miter"/>
            <v:imagedata r:id="rId53" o:title="base_1_134563_72"/>
            <v:formulas/>
            <v:path o:connecttype="segments"/>
          </v:shape>
        </w:pict>
      </w:r>
      <w:r>
        <w:t>- норматив потребления газа на приготовление пищи (куб. м в месяц на 1 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8" style="width:22.5pt;height:21pt" coordsize="" o:spt="100" adj="0,,0" path="" filled="f" stroked="f">
            <v:stroke joinstyle="miter"/>
            <v:imagedata r:id="rId54" o:title="base_1_134563_73"/>
            <v:formulas/>
            <v:path o:connecttype="segments"/>
          </v:shape>
        </w:pict>
      </w:r>
      <w:r>
        <w:t>- норматив потребления газа на подогрев воды при отсутствии централизованного горячего водоснабжения (куб. м в месяц на 1 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39" style="width:14.25pt;height:21pt" coordsize="" o:spt="100" adj="0,,0" path="" filled="f" stroked="f">
            <v:stroke joinstyle="miter"/>
            <v:imagedata r:id="rId55" o:title="base_1_134563_74"/>
            <v:formulas/>
            <v:path o:connecttype="segments"/>
          </v:shape>
        </w:pict>
      </w:r>
      <w:r>
        <w:t>- тариф (цена) на газ, установленный в соответствии с законодательством Российской Федерации (руб./куб. м).</w:t>
      </w:r>
    </w:p>
    <w:p w:rsidR="00760231" w:rsidRDefault="00760231">
      <w:pPr>
        <w:pStyle w:val="ConsPlusNormal"/>
        <w:ind w:firstLine="540"/>
        <w:jc w:val="both"/>
      </w:pPr>
      <w:r>
        <w:t>2. При оборудовании многоквартирного дома коллективными (общедомовыми)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</w:r>
    </w:p>
    <w:p w:rsidR="00760231" w:rsidRDefault="00760231">
      <w:pPr>
        <w:pStyle w:val="ConsPlusNormal"/>
        <w:ind w:firstLine="540"/>
        <w:jc w:val="both"/>
      </w:pPr>
      <w:bookmarkStart w:id="19" w:name="P161"/>
      <w:bookmarkEnd w:id="19"/>
      <w:r>
        <w:t>1) размер платы за холодное водоснабжение, горячее водоснабжение, газоснабжение и электроснабжение (руб.) определяется по формуле: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30"/>
        </w:rPr>
        <w:pict>
          <v:shape id="_x0000_i1040" style="width:155.25pt;height:36.75pt" coordsize="" o:spt="100" adj="0,,0" path="" filled="f" stroked="f">
            <v:stroke joinstyle="miter"/>
            <v:imagedata r:id="rId56" o:title="base_1_134563_75"/>
            <v:formulas/>
            <v:path o:connecttype="segments"/>
          </v:shape>
        </w:pict>
      </w:r>
      <w:r>
        <w:t>, (6)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1" style="width:16.5pt;height:19.5pt" coordsize="" o:spt="100" adj="0,,0" path="" filled="f" stroked="f">
            <v:stroke joinstyle="miter"/>
            <v:imagedata r:id="rId57" o:title="base_1_134563_76"/>
            <v:formulas/>
            <v:path o:connecttype="segments"/>
          </v:shape>
        </w:pict>
      </w:r>
      <w: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показанию коллективного (общедомового) прибора учета в многоквартирном доме или в жилом доме (куб. м, кВт·час);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2" style="width:23.25pt;height:19.5pt" coordsize="" o:spt="100" adj="0,,0" path="" filled="f" stroked="f">
            <v:stroke joinstyle="miter"/>
            <v:imagedata r:id="rId58" o:title="base_1_134563_77"/>
            <v:formulas/>
            <v:path o:connecttype="segments"/>
          </v:shape>
        </w:pict>
      </w:r>
      <w:r>
        <w:t xml:space="preserve">- объем (количество) коммунального ресурса (холодной воды, горячей воды, газа, электрической энергии), потребленный за расчетный период в i-том нежилом помещении (за исключением помещений общего пользования) (куб. м, кВт·час), определенный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Правил предоставления коммунальных услуг гражданам;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43" style="width:17.25pt;height:21pt" coordsize="" o:spt="100" adj="0,,0" path="" filled="f" stroked="f">
            <v:stroke joinstyle="miter"/>
            <v:imagedata r:id="rId59" o:title="base_1_134563_78"/>
            <v:formulas/>
            <v:path o:connecttype="segments"/>
          </v:shape>
        </w:pict>
      </w:r>
      <w: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4" style="width:13.5pt;height:19.5pt" coordsize="" o:spt="100" adj="0,,0" path="" filled="f" stroked="f">
            <v:stroke joinstyle="miter"/>
            <v:imagedata r:id="rId60" o:title="base_1_134563_79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5" style="width:16.5pt;height:19.5pt" coordsize="" o:spt="100" adj="0,,0" path="" filled="f" stroked="f">
            <v:stroke joinstyle="miter"/>
            <v:imagedata r:id="rId61" o:title="base_1_134563_80"/>
            <v:formulas/>
            <v:path o:connecttype="segments"/>
          </v:shape>
        </w:pict>
      </w:r>
      <w:r>
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</w:r>
    </w:p>
    <w:p w:rsidR="00760231" w:rsidRDefault="00760231">
      <w:pPr>
        <w:pStyle w:val="ConsPlusNormal"/>
        <w:ind w:firstLine="540"/>
        <w:jc w:val="both"/>
      </w:pPr>
      <w:bookmarkStart w:id="20" w:name="P171"/>
      <w:bookmarkEnd w:id="20"/>
      <w:r>
        <w:t>2) размер платы за отопление (руб.) в i-том жилом помещении многоквартирного дома определяется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bookmarkStart w:id="21" w:name="P173"/>
      <w:bookmarkEnd w:id="21"/>
      <w:r w:rsidRPr="004C52D9">
        <w:rPr>
          <w:position w:val="-12"/>
        </w:rPr>
        <w:pict>
          <v:shape id="_x0000_i1046" style="width:85.5pt;height:19.5pt" coordsize="" o:spt="100" adj="0,,0" path="" filled="f" stroked="f">
            <v:stroke joinstyle="miter"/>
            <v:imagedata r:id="rId62" o:title="base_1_134563_81"/>
            <v:formulas/>
            <v:path o:connecttype="segments"/>
          </v:shape>
        </w:pict>
      </w:r>
      <w:r>
        <w:t>, (7)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7" style="width:13.5pt;height:19.5pt" coordsize="" o:spt="100" adj="0,,0" path="" filled="f" stroked="f">
            <v:stroke joinstyle="miter"/>
            <v:imagedata r:id="rId63" o:title="base_1_134563_82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8" style="width:13.5pt;height:19.5pt" coordsize="" o:spt="100" adj="0,,0" path="" filled="f" stroked="f">
            <v:stroke joinstyle="miter"/>
            <v:imagedata r:id="rId64" o:title="base_1_134563_83"/>
            <v:formulas/>
            <v:path o:connecttype="segments"/>
          </v:shape>
        </w:pict>
      </w:r>
      <w:r>
        <w:t>- среднемесячный объем потребления тепловой энергии на отопление за предыдущий год (Гкал/кв.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49" style="width:15.75pt;height:19.5pt" coordsize="" o:spt="100" adj="0,,0" path="" filled="f" stroked="f">
            <v:stroke joinstyle="miter"/>
            <v:imagedata r:id="rId65" o:title="base_1_134563_84"/>
            <v:formulas/>
            <v:path o:connecttype="segments"/>
          </v:shape>
        </w:pict>
      </w:r>
      <w:r>
        <w:t>- тариф на тепловую энергию, установленный в соответствии с законодательством Российской Федерации (руб./Гкал).</w:t>
      </w:r>
    </w:p>
    <w:p w:rsidR="00760231" w:rsidRDefault="00760231">
      <w:pPr>
        <w:pStyle w:val="ConsPlusNormal"/>
        <w:ind w:firstLine="540"/>
        <w:jc w:val="both"/>
      </w:pPr>
      <w:r>
        <w:t xml:space="preserve">В случае отсутствия сведений об объемах потребления тепловой энергии за истекший год размер платы за отопление определяется по </w:t>
      </w:r>
      <w:hyperlink w:anchor="P131" w:history="1">
        <w:r>
          <w:rPr>
            <w:color w:val="0000FF"/>
          </w:rPr>
          <w:t>формуле 1;</w:t>
        </w:r>
      </w:hyperlink>
    </w:p>
    <w:p w:rsidR="00760231" w:rsidRDefault="00760231">
      <w:pPr>
        <w:pStyle w:val="ConsPlusNormal"/>
        <w:ind w:firstLine="540"/>
        <w:jc w:val="both"/>
      </w:pPr>
      <w:bookmarkStart w:id="22" w:name="P180"/>
      <w:bookmarkEnd w:id="22"/>
      <w:r>
        <w:t>3) размер платы за отопление в i-том жилом помещении многоквартирного дома (руб.) 1 раз в год корректируется исполнителем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30"/>
        </w:rPr>
        <w:pict>
          <v:shape id="_x0000_i1050" style="width:117.75pt;height:36.75pt" coordsize="" o:spt="100" adj="0,,0" path="" filled="f" stroked="f">
            <v:stroke joinstyle="miter"/>
            <v:imagedata r:id="rId66" o:title="base_1_134563_85"/>
            <v:formulas/>
            <v:path o:connecttype="segments"/>
          </v:shape>
        </w:pict>
      </w:r>
      <w:r>
        <w:t>, (8)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51" style="width:25.5pt;height:21pt" coordsize="" o:spt="100" adj="0,,0" path="" filled="f" stroked="f">
            <v:stroke joinstyle="miter"/>
            <v:imagedata r:id="rId67" o:title="base_1_134563_86"/>
            <v:formulas/>
            <v:path o:connecttype="segments"/>
          </v:shape>
        </w:pict>
      </w:r>
      <w:r>
        <w:t>- размер платы за тепловую энергию, определенный исходя из показаний коллективных (общедомовых) приборов учета, установленных в многоквартирном доме (руб.);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52" style="width:13.5pt;height:19.5pt" coordsize="" o:spt="100" adj="0,,0" path="" filled="f" stroked="f">
            <v:stroke joinstyle="miter"/>
            <v:imagedata r:id="rId68" o:title="base_1_134563_87"/>
            <v:formulas/>
            <v:path o:connecttype="segments"/>
          </v:shape>
        </w:pict>
      </w:r>
      <w:r>
        <w:t>- общая площадь i-того помещения (квартиры, нежилого помещения) в многоквартирном доме или общая площадь жилого дома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53" style="width:17.25pt;height:19.5pt" coordsize="" o:spt="100" adj="0,,0" path="" filled="f" stroked="f">
            <v:stroke joinstyle="miter"/>
            <v:imagedata r:id="rId69" o:title="base_1_134563_88"/>
            <v:formulas/>
            <v:path o:connecttype="segments"/>
          </v:shape>
        </w:pict>
      </w:r>
      <w:r>
        <w:t>- общая площадь всех помещений в многоквартирном доме или жилого дома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54" style="width:23.25pt;height:21pt" coordsize="" o:spt="100" adj="0,,0" path="" filled="f" stroked="f">
            <v:stroke joinstyle="miter"/>
            <v:imagedata r:id="rId70" o:title="base_1_134563_89"/>
            <v:formulas/>
            <v:path o:connecttype="segments"/>
          </v:shape>
        </w:pict>
      </w:r>
      <w:r>
        <w:t>- общий размер платы за отопление в i-том жилом помещении многоквартирного дома за прошедший год (руб.).</w:t>
      </w:r>
    </w:p>
    <w:p w:rsidR="00760231" w:rsidRDefault="00760231">
      <w:pPr>
        <w:pStyle w:val="ConsPlusNormal"/>
        <w:ind w:firstLine="540"/>
        <w:jc w:val="both"/>
      </w:pPr>
      <w:r>
        <w:t>3. При оборудовании многоквартирного дома коллективными (общедомовыми)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23" w:name="P191"/>
      <w:bookmarkEnd w:id="23"/>
      <w:r>
        <w:t>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>
        <w:pict>
          <v:shape id="_x0000_i1055" style="width:138.75pt;height:39pt" coordsize="" o:spt="100" adj="0,,0" path="" filled="f" stroked="f">
            <v:stroke joinstyle="miter"/>
            <v:imagedata r:id="rId72" o:title="base_1_134563_90"/>
            <v:formulas/>
            <v:path o:connecttype="segments"/>
          </v:shape>
        </w:pict>
      </w:r>
      <w:r>
        <w:t>, (9)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56" style="width:16.5pt;height:19.5pt" coordsize="" o:spt="100" adj="0,,0" path="" filled="f" stroked="f">
            <v:stroke joinstyle="miter"/>
            <v:imagedata r:id="rId73" o:title="base_1_134563_91"/>
            <v:formulas/>
            <v:path o:connecttype="segments"/>
          </v:shape>
        </w:pict>
      </w:r>
      <w: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(общедомового) прибора учета в многоквартирном доме или в жилом доме (куб. м, кВт·час);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57" style="width:22.5pt;height:21pt" coordsize="" o:spt="100" adj="0,,0" path="" filled="f" stroked="f">
            <v:stroke joinstyle="miter"/>
            <v:imagedata r:id="rId74" o:title="base_1_134563_92"/>
            <v:formulas/>
            <v:path o:connecttype="segments"/>
          </v:shape>
        </w:pict>
      </w:r>
      <w: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58" style="width:21pt;height:19.5pt" coordsize="" o:spt="100" adj="0,,0" path="" filled="f" stroked="f">
            <v:stroke joinstyle="miter"/>
            <v:imagedata r:id="rId75" o:title="base_1_134563_93"/>
            <v:formulas/>
            <v:path o:connecttype="segments"/>
          </v:shape>
        </w:pict>
      </w:r>
      <w:r>
        <w:t xml:space="preserve"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</w:t>
      </w:r>
      <w:hyperlink w:anchor="P141" w:history="1">
        <w:r>
          <w:rPr>
            <w:color w:val="0000FF"/>
          </w:rPr>
          <w:t>формулам 3</w:t>
        </w:r>
      </w:hyperlink>
      <w:r>
        <w:t xml:space="preserve"> и </w:t>
      </w:r>
      <w:hyperlink w:anchor="P151" w:history="1">
        <w:r>
          <w:rPr>
            <w:color w:val="0000FF"/>
          </w:rPr>
          <w:t>5</w:t>
        </w:r>
      </w:hyperlink>
      <w:r>
        <w:t xml:space="preserve">, для нежилых помещений -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 (куб. м, кВт·час);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59" style="width:13.5pt;height:19.5pt" coordsize="" o:spt="100" adj="0,,0" path="" filled="f" stroked="f">
            <v:stroke joinstyle="miter"/>
            <v:imagedata r:id="rId76" o:title="base_1_134563_94"/>
            <v:formulas/>
            <v:path o:connecttype="segments"/>
          </v:shape>
        </w:pict>
      </w:r>
      <w:r>
        <w:t xml:space="preserve"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</w:t>
      </w:r>
      <w:hyperlink w:anchor="P141" w:history="1">
        <w:r>
          <w:rPr>
            <w:color w:val="0000FF"/>
          </w:rPr>
          <w:t>формулам 3</w:t>
        </w:r>
      </w:hyperlink>
      <w:r>
        <w:t xml:space="preserve"> и </w:t>
      </w:r>
      <w:hyperlink w:anchor="P151" w:history="1">
        <w:r>
          <w:rPr>
            <w:color w:val="0000FF"/>
          </w:rPr>
          <w:t>5</w:t>
        </w:r>
      </w:hyperlink>
      <w:r>
        <w:t xml:space="preserve">, для нежилого помещения -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 (куб. м, кВт·час);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0" style="width:17.25pt;height:21pt" coordsize="" o:spt="100" adj="0,,0" path="" filled="f" stroked="f">
            <v:stroke joinstyle="miter"/>
            <v:imagedata r:id="rId77" o:title="base_1_134563_95"/>
            <v:formulas/>
            <v:path o:connecttype="segments"/>
          </v:shape>
        </w:pict>
      </w:r>
      <w:r>
        <w:t xml:space="preserve">- тариф на коммунальный ресурс, установленный в соответствии с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760231" w:rsidRDefault="00760231">
      <w:pPr>
        <w:pStyle w:val="ConsPlusNormal"/>
        <w:jc w:val="both"/>
      </w:pPr>
      <w:r>
        <w:t xml:space="preserve">(пп. 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24" w:name="P202"/>
      <w:bookmarkEnd w:id="24"/>
      <w:r>
        <w:t xml:space="preserve">2) ежемесячный размер платы за отопление (руб.) в помещении, не оборудованном приборами учета, определяется по </w:t>
      </w:r>
      <w:hyperlink w:anchor="P131" w:history="1">
        <w:r>
          <w:rPr>
            <w:color w:val="0000FF"/>
          </w:rPr>
          <w:t>формуле 1,</w:t>
        </w:r>
      </w:hyperlink>
      <w:r>
        <w:t xml:space="preserve"> а в i-том жилом или нежилом помещении многоквартирного дома, оборудованном приборами учета, определяется по </w:t>
      </w:r>
      <w:hyperlink w:anchor="P173" w:history="1">
        <w:r>
          <w:rPr>
            <w:color w:val="0000FF"/>
          </w:rPr>
          <w:t>формуле 7</w:t>
        </w:r>
      </w:hyperlink>
      <w:r>
        <w:t>;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25" w:name="P204"/>
      <w:bookmarkEnd w:id="25"/>
      <w:r>
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>
        <w:pict>
          <v:shape id="_x0000_i1061" style="width:141.75pt;height:39pt" coordsize="" o:spt="100" adj="0,,0" path="" filled="f" stroked="f">
            <v:stroke joinstyle="miter"/>
            <v:imagedata r:id="rId81" o:title="base_1_134563_96"/>
            <v:formulas/>
            <v:path o:connecttype="segments"/>
          </v:shape>
        </w:pict>
      </w:r>
      <w:r>
        <w:t>, (10)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2" style="width:22.5pt;height:21pt" coordsize="" o:spt="100" adj="0,,0" path="" filled="f" stroked="f">
            <v:stroke joinstyle="miter"/>
            <v:imagedata r:id="rId82" o:title="base_1_134563_97"/>
            <v:formulas/>
            <v:path o:connecttype="segments"/>
          </v:shape>
        </w:pict>
      </w:r>
      <w:r>
        <w:t>- размер платы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 Федерации (руб.);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3" style="width:22.5pt;height:21pt" coordsize="" o:spt="100" adj="0,,0" path="" filled="f" stroked="f">
            <v:stroke joinstyle="miter"/>
            <v:imagedata r:id="rId83" o:title="base_1_134563_98"/>
            <v:formulas/>
            <v:path o:connecttype="segments"/>
          </v:shape>
        </w:pict>
      </w:r>
      <w:r>
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4" style="width:21pt;height:19.5pt" coordsize="" o:spt="100" adj="0,,0" path="" filled="f" stroked="f">
            <v:stroke joinstyle="miter"/>
            <v:imagedata r:id="rId84" o:title="base_1_134563_99"/>
            <v:formulas/>
            <v:path o:connecttype="segments"/>
          </v:shape>
        </w:pict>
      </w:r>
      <w:r>
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5" style="width:17.25pt;height:19.5pt" coordsize="" o:spt="100" adj="0,,0" path="" filled="f" stroked="f">
            <v:stroke joinstyle="miter"/>
            <v:imagedata r:id="rId85" o:title="base_1_134563_100"/>
            <v:formulas/>
            <v:path o:connecttype="segments"/>
          </v:shape>
        </w:pict>
      </w:r>
      <w:r>
        <w:t>- общая площадь всех жилых и нежилых помещений в многоквартирном доме (кв. м);</w:t>
      </w:r>
    </w:p>
    <w:p w:rsidR="00760231" w:rsidRDefault="00760231">
      <w:pPr>
        <w:pStyle w:val="ConsPlusNormal"/>
        <w:ind w:firstLine="540"/>
        <w:jc w:val="both"/>
      </w:pPr>
      <w:r>
        <w:pict>
          <v:shape id="_x0000_i1066" style="width:13.5pt;height:19.5pt" coordsize="" o:spt="100" adj="0,,0" path="" filled="f" stroked="f">
            <v:stroke joinstyle="miter"/>
            <v:imagedata r:id="rId86" o:title="base_1_134563_101"/>
            <v:formulas/>
            <v:path o:connecttype="segments"/>
          </v:shape>
        </w:pict>
      </w:r>
      <w:r>
        <w:t>- общая площадь i-того помещения (квартиры, нежилого помещения) в многоквартирном доме (кв. м);</w:t>
      </w:r>
    </w:p>
    <w:p w:rsidR="00760231" w:rsidRDefault="00760231">
      <w:pPr>
        <w:pStyle w:val="ConsPlusNormal"/>
        <w:jc w:val="both"/>
      </w:pPr>
      <w:r>
        <w:t xml:space="preserve">(пп. 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r>
        <w:t xml:space="preserve">4) ежемесячный размер платы за отопление (руб.) в жилом и в нежилом помещении в многоквартирном доме, оборудованном распределителями, определяется по </w:t>
      </w:r>
      <w:hyperlink w:anchor="P173" w:history="1">
        <w:r>
          <w:rPr>
            <w:color w:val="0000FF"/>
          </w:rPr>
          <w:t>формуле 7</w:t>
        </w:r>
      </w:hyperlink>
      <w:r>
        <w:t>;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ind w:firstLine="540"/>
        <w:jc w:val="both"/>
      </w:pPr>
      <w:bookmarkStart w:id="26" w:name="P217"/>
      <w:bookmarkEnd w:id="26"/>
      <w:r>
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</w:r>
    </w:p>
    <w:p w:rsidR="00760231" w:rsidRDefault="0076023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48"/>
        </w:rPr>
        <w:pict>
          <v:shape id="_x0000_i1067" style="width:170.25pt;height:60.75pt" coordsize="" o:spt="100" adj="0,,0" path="" filled="f" stroked="f">
            <v:stroke joinstyle="miter"/>
            <v:imagedata r:id="rId90" o:title="base_1_134563_102"/>
            <v:formulas/>
            <v:path o:connecttype="segments"/>
          </v:shape>
        </w:pict>
      </w:r>
      <w:r>
        <w:t>, (11)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68" style="width:22.5pt;height:21pt" coordsize="" o:spt="100" adj="0,,0" path="" filled="f" stroked="f">
            <v:stroke joinstyle="miter"/>
            <v:imagedata r:id="rId91" o:title="base_1_134563_103"/>
            <v:formulas/>
            <v:path o:connecttype="segments"/>
          </v:shape>
        </w:pict>
      </w:r>
      <w:r>
        <w:t>- плата за тепловую энергию, определенная при помощи коллективных (общедомовых) приборов учета, установленных в многоквартирном доме (руб.);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69" style="width:14.25pt;height:19.5pt" coordsize="" o:spt="100" adj="0,,0" path="" filled="f" stroked="f">
            <v:stroke joinstyle="miter"/>
            <v:imagedata r:id="rId92" o:title="base_1_134563_104"/>
            <v:formulas/>
            <v:path o:connecttype="segments"/>
          </v:shape>
        </w:pict>
      </w:r>
      <w:r>
        <w:t>- плата за тепловую энергию по нормативам потребления в u-том помещении, не оборудованном распределителями (руб.);</w:t>
      </w:r>
    </w:p>
    <w:p w:rsidR="00760231" w:rsidRDefault="00760231">
      <w:pPr>
        <w:pStyle w:val="ConsPlusNormal"/>
        <w:ind w:firstLine="540"/>
        <w:jc w:val="both"/>
      </w:pPr>
      <w:r>
        <w:t>k - количество квартир, не оборудованных распределителями тепла (шт.);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0" style="width:23.25pt;height:21pt" coordsize="" o:spt="100" adj="0,,0" path="" filled="f" stroked="f">
            <v:stroke joinstyle="miter"/>
            <v:imagedata r:id="rId93" o:title="base_1_134563_105"/>
            <v:formulas/>
            <v:path o:connecttype="segments"/>
          </v:shape>
        </w:pict>
      </w:r>
      <w:r>
        <w:t>- доля платежей, приходящаяся на q-тый распределитель, установленный в i-том помещении;</w:t>
      </w:r>
    </w:p>
    <w:p w:rsidR="00760231" w:rsidRDefault="00760231">
      <w:pPr>
        <w:pStyle w:val="ConsPlusNormal"/>
        <w:ind w:firstLine="540"/>
        <w:jc w:val="both"/>
      </w:pPr>
      <w:r>
        <w:t>P - количество распределителей, установленных в i-том помещении (шт.);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1" style="width:17.25pt;height:21pt" coordsize="" o:spt="100" adj="0,,0" path="" filled="f" stroked="f">
            <v:stroke joinstyle="miter"/>
            <v:imagedata r:id="rId94" o:title="base_1_134563_106"/>
            <v:formulas/>
            <v:path o:connecttype="segments"/>
          </v:shape>
        </w:pict>
      </w:r>
      <w:r>
        <w:t>- доля платежей, приходящаяся на j-тый распределитель, установленный в многоквартирном доме;</w:t>
      </w:r>
    </w:p>
    <w:p w:rsidR="00760231" w:rsidRDefault="00760231">
      <w:pPr>
        <w:pStyle w:val="ConsPlusNormal"/>
        <w:ind w:firstLine="540"/>
        <w:jc w:val="both"/>
      </w:pPr>
      <w:r>
        <w:t>t - количество распределителей, установленных в многоквартирном доме (шт.);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2" style="width:22.5pt;height:21pt" coordsize="" o:spt="100" adj="0,,0" path="" filled="f" stroked="f">
            <v:stroke joinstyle="miter"/>
            <v:imagedata r:id="rId95" o:title="base_1_134563_107"/>
            <v:formulas/>
            <v:path o:connecttype="segments"/>
          </v:shape>
        </w:pict>
      </w:r>
      <w:r>
        <w:t>- общий размер платы за отопление в j-том жилом помещении в многоквартирном доме за прошедший год (руб.).</w:t>
      </w:r>
    </w:p>
    <w:p w:rsidR="00760231" w:rsidRDefault="00760231">
      <w:pPr>
        <w:pStyle w:val="ConsPlusNormal"/>
        <w:ind w:firstLine="540"/>
        <w:jc w:val="both"/>
      </w:pPr>
      <w:r>
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</w:r>
    </w:p>
    <w:p w:rsidR="00760231" w:rsidRDefault="00760231">
      <w:pPr>
        <w:pStyle w:val="ConsPlusNormal"/>
        <w:ind w:firstLine="540"/>
        <w:jc w:val="both"/>
      </w:pPr>
      <w:bookmarkStart w:id="27" w:name="P232"/>
      <w:bookmarkEnd w:id="27"/>
      <w:r>
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14"/>
        </w:rPr>
        <w:pict>
          <v:shape id="_x0000_i1073" style="width:75.75pt;height:21pt" coordsize="" o:spt="100" adj="0,,0" path="" filled="f" stroked="f">
            <v:stroke joinstyle="miter"/>
            <v:imagedata r:id="rId96" o:title="base_1_134563_108"/>
            <v:formulas/>
            <v:path o:connecttype="segments"/>
          </v:shape>
        </w:pict>
      </w:r>
      <w:r>
        <w:t>, (12)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4" style="width:18.75pt;height:21pt" coordsize="" o:spt="100" adj="0,,0" path="" filled="f" stroked="f">
            <v:stroke joinstyle="miter"/>
            <v:imagedata r:id="rId97" o:title="base_1_134563_109"/>
            <v:formulas/>
            <v:path o:connecttype="segments"/>
          </v:shape>
        </w:pict>
      </w:r>
      <w:r>
        <w:t>-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5" style="width:17.25pt;height:21pt" coordsize="" o:spt="100" adj="0,,0" path="" filled="f" stroked="f">
            <v:stroke joinstyle="miter"/>
            <v:imagedata r:id="rId98" o:title="base_1_134563_110"/>
            <v:formulas/>
            <v:path o:connecttype="segments"/>
          </v:shape>
        </w:pict>
      </w:r>
      <w: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газоснабжения, водоотведения - руб./куб. м; для электроснабжения - руб./кВт·час);</w:t>
      </w:r>
    </w:p>
    <w:p w:rsidR="00760231" w:rsidRDefault="00760231">
      <w:pPr>
        <w:pStyle w:val="ConsPlusNormal"/>
        <w:ind w:firstLine="540"/>
        <w:jc w:val="both"/>
      </w:pPr>
      <w:r>
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30"/>
        </w:rPr>
        <w:pict>
          <v:shape id="_x0000_i1076" style="width:72.75pt;height:39.75pt" coordsize="" o:spt="100" adj="0,,0" path="" filled="f" stroked="f">
            <v:stroke joinstyle="miter"/>
            <v:imagedata r:id="rId99" o:title="base_1_134563_111"/>
            <v:formulas/>
            <v:path o:connecttype="segments"/>
          </v:shape>
        </w:pict>
      </w:r>
      <w:r>
        <w:t>, (13)</w:t>
      </w:r>
    </w:p>
    <w:p w:rsidR="00760231" w:rsidRDefault="00760231">
      <w:pPr>
        <w:pStyle w:val="ConsPlusNormal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77" style="width:13.5pt;height:20.25pt" coordsize="" o:spt="100" adj="0,,0" path="" filled="f" stroked="f">
            <v:stroke joinstyle="miter"/>
            <v:imagedata r:id="rId100" o:title="base_1_134563_112"/>
            <v:formulas/>
            <v:path o:connecttype="segments"/>
          </v:shape>
        </w:pict>
      </w:r>
      <w:r>
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78" style="width:18.75pt;height:21pt" coordsize="" o:spt="100" adj="0,,0" path="" filled="f" stroked="f">
            <v:stroke joinstyle="miter"/>
            <v:imagedata r:id="rId101" o:title="base_1_134563_113"/>
            <v:formulas/>
            <v:path o:connecttype="segments"/>
          </v:shape>
        </w:pict>
      </w:r>
      <w:r>
        <w:t>- количество граждан, проживающих в j-том жилом помещении в i-той коммунальной квартире (чел.);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79" style="width:13.5pt;height:19.5pt" coordsize="" o:spt="100" adj="0,,0" path="" filled="f" stroked="f">
            <v:stroke joinstyle="miter"/>
            <v:imagedata r:id="rId102" o:title="base_1_134563_114"/>
            <v:formulas/>
            <v:path o:connecttype="segments"/>
          </v:shape>
        </w:pict>
      </w:r>
      <w:r>
        <w:t>- количество граждан, проживающих в i-той коммунальной квартире (чел.);</w:t>
      </w:r>
    </w:p>
    <w:p w:rsidR="00760231" w:rsidRDefault="00760231">
      <w:pPr>
        <w:pStyle w:val="ConsPlusNormal"/>
        <w:ind w:firstLine="540"/>
        <w:jc w:val="both"/>
      </w:pPr>
      <w:bookmarkStart w:id="28" w:name="P247"/>
      <w:bookmarkEnd w:id="28"/>
      <w:r>
        <w:t>3) размер платы за отопление в j-том жилом помещении в i-той коммунальной квартире (руб.) определяется по формуле: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jc w:val="center"/>
      </w:pPr>
      <w:r w:rsidRPr="004C52D9">
        <w:rPr>
          <w:position w:val="-30"/>
        </w:rPr>
        <w:pict>
          <v:shape id="_x0000_i1080" style="width:103.5pt;height:39.75pt" coordsize="" o:spt="100" adj="0,,0" path="" filled="f" stroked="f">
            <v:stroke joinstyle="miter"/>
            <v:imagedata r:id="rId103" o:title="base_1_134563_115"/>
            <v:formulas/>
            <v:path o:connecttype="segments"/>
          </v:shape>
        </w:pict>
      </w:r>
      <w:r>
        <w:t>, (14)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  <w:r>
        <w:t>где: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81" style="width:16.5pt;height:19.5pt" coordsize="" o:spt="100" adj="0,,0" path="" filled="f" stroked="f">
            <v:stroke joinstyle="miter"/>
            <v:imagedata r:id="rId104" o:title="base_1_134563_116"/>
            <v:formulas/>
            <v:path o:connecttype="segments"/>
          </v:shape>
        </w:pict>
      </w:r>
      <w:r>
        <w:t>- объем (количество) тепловой энергии, приходящейся на i-тую коммунальную квартиру (Гкал);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4"/>
        </w:rPr>
        <w:pict>
          <v:shape id="_x0000_i1082" style="width:19.5pt;height:21pt" coordsize="" o:spt="100" adj="0,,0" path="" filled="f" stroked="f">
            <v:stroke joinstyle="miter"/>
            <v:imagedata r:id="rId105" o:title="base_1_134563_117"/>
            <v:formulas/>
            <v:path o:connecttype="segments"/>
          </v:shape>
        </w:pict>
      </w:r>
      <w:r>
        <w:t>- жилая площадь j-го жилого помещения (комнаты, комнат) в i-той коммунальной квартире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83" style="width:17.25pt;height:19.5pt" coordsize="" o:spt="100" adj="0,,0" path="" filled="f" stroked="f">
            <v:stroke joinstyle="miter"/>
            <v:imagedata r:id="rId106" o:title="base_1_134563_118"/>
            <v:formulas/>
            <v:path o:connecttype="segments"/>
          </v:shape>
        </w:pict>
      </w:r>
      <w:r>
        <w:t>- общая жилая площадь жилых помещений (комнат) в i-той коммунальной квартире (кв. м);</w:t>
      </w:r>
    </w:p>
    <w:p w:rsidR="00760231" w:rsidRDefault="00760231">
      <w:pPr>
        <w:pStyle w:val="ConsPlusNormal"/>
        <w:ind w:firstLine="540"/>
        <w:jc w:val="both"/>
      </w:pPr>
      <w:r w:rsidRPr="004C52D9">
        <w:rPr>
          <w:position w:val="-12"/>
        </w:rPr>
        <w:pict>
          <v:shape id="_x0000_i1084" style="width:15.75pt;height:19.5pt" coordsize="" o:spt="100" adj="0,,0" path="" filled="f" stroked="f">
            <v:stroke joinstyle="miter"/>
            <v:imagedata r:id="rId107" o:title="base_1_134563_119"/>
            <v:formulas/>
            <v:path o:connecttype="segments"/>
          </v:shape>
        </w:pict>
      </w:r>
      <w:r>
        <w:t>- тариф на тепловую энергию, установленный в соответствии с законодательством Российской Федерации (руб./Гкал).</w:t>
      </w:r>
    </w:p>
    <w:p w:rsidR="00760231" w:rsidRDefault="00760231">
      <w:pPr>
        <w:pStyle w:val="ConsPlusNormal"/>
        <w:ind w:firstLine="540"/>
        <w:jc w:val="both"/>
      </w:pPr>
      <w:r>
        <w:t xml:space="preserve">5 - 6. Утратили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ind w:firstLine="540"/>
        <w:jc w:val="both"/>
      </w:pPr>
    </w:p>
    <w:p w:rsidR="00760231" w:rsidRDefault="00760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107" w:rsidRDefault="00BD5107">
      <w:bookmarkStart w:id="29" w:name="_GoBack"/>
      <w:bookmarkEnd w:id="29"/>
    </w:p>
    <w:sectPr w:rsidR="00BD5107" w:rsidSect="0013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31"/>
    <w:rsid w:val="00760231"/>
    <w:rsid w:val="00B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662D-44B4-4C9B-9CF9-E1754F3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0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0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464B4999041433AB7CF5BDBDA7FF24146981F6CB46825966091C80AEhAz5L" TargetMode="External"/><Relationship Id="rId21" Type="http://schemas.openxmlformats.org/officeDocument/2006/relationships/hyperlink" Target="consultantplus://offline/ref=43464B4999041433AB7CF5BDBDA7FF24146288F5CC43825966091C80AEA5D94CD19646F915946299h8z2L" TargetMode="External"/><Relationship Id="rId42" Type="http://schemas.openxmlformats.org/officeDocument/2006/relationships/hyperlink" Target="consultantplus://offline/ref=43464B4999041433AB7CF5BDBDA7FF24146288F5CC43825966091C80AEA5D94CD19646F91594629Fh8z2L" TargetMode="External"/><Relationship Id="rId47" Type="http://schemas.openxmlformats.org/officeDocument/2006/relationships/hyperlink" Target="consultantplus://offline/ref=43464B4999041433AB7CF5BDBDA7FF24146288F5CC43825966091C80AEA5D94CD19646F91594629Fh8z0L" TargetMode="External"/><Relationship Id="rId63" Type="http://schemas.openxmlformats.org/officeDocument/2006/relationships/image" Target="media/image23.wmf"/><Relationship Id="rId68" Type="http://schemas.openxmlformats.org/officeDocument/2006/relationships/image" Target="media/image28.wmf"/><Relationship Id="rId84" Type="http://schemas.openxmlformats.org/officeDocument/2006/relationships/image" Target="media/image40.wmf"/><Relationship Id="rId89" Type="http://schemas.openxmlformats.org/officeDocument/2006/relationships/hyperlink" Target="consultantplus://offline/ref=43464B4999041433AB7CF5BDBDA7FF24146288F5CC43825966091C80AEA5D94CD19646F915946292h8z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464B4999041433AB7CF5BDBDA7FF24146988F2C840825966091C80AEA5D94CD19646F915946A9Ch8zEL" TargetMode="External"/><Relationship Id="rId29" Type="http://schemas.openxmlformats.org/officeDocument/2006/relationships/hyperlink" Target="consultantplus://offline/ref=43464B4999041433AB7CF5BDBDA7FF24146889F3C944825966091C80AEA5D94CD19646F915946398h8z0L" TargetMode="External"/><Relationship Id="rId107" Type="http://schemas.openxmlformats.org/officeDocument/2006/relationships/image" Target="media/image60.wmf"/><Relationship Id="rId11" Type="http://schemas.openxmlformats.org/officeDocument/2006/relationships/hyperlink" Target="consultantplus://offline/ref=43464B4999041433AB7CF5BDBDA7FF2414678AF0C845825966091C80AEA5D94CD19646F915946A9Ah8zFL" TargetMode="External"/><Relationship Id="rId24" Type="http://schemas.openxmlformats.org/officeDocument/2006/relationships/hyperlink" Target="consultantplus://offline/ref=43464B4999041433AB7CF5BDBDA7FF24146288F5CC43825966091C80AEA5D94CD19646F91594629Eh8z6L" TargetMode="External"/><Relationship Id="rId32" Type="http://schemas.openxmlformats.org/officeDocument/2006/relationships/hyperlink" Target="consultantplus://offline/ref=43464B4999041433AB7CF5BDBDA7FF24146889F3C944825966091C80AEA5D94CD19646F915946398h8z0L" TargetMode="External"/><Relationship Id="rId37" Type="http://schemas.openxmlformats.org/officeDocument/2006/relationships/image" Target="media/image2.wmf"/><Relationship Id="rId40" Type="http://schemas.openxmlformats.org/officeDocument/2006/relationships/hyperlink" Target="consultantplus://offline/ref=43464B4999041433AB7CF5BDBDA7FF24146981F6CB46825966091C80AEhAz5L" TargetMode="External"/><Relationship Id="rId45" Type="http://schemas.openxmlformats.org/officeDocument/2006/relationships/image" Target="media/image7.wmf"/><Relationship Id="rId53" Type="http://schemas.openxmlformats.org/officeDocument/2006/relationships/image" Target="media/image13.wmf"/><Relationship Id="rId58" Type="http://schemas.openxmlformats.org/officeDocument/2006/relationships/image" Target="media/image18.wmf"/><Relationship Id="rId66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hyperlink" Target="consultantplus://offline/ref=43464B4999041433AB7CF5BDBDA7FF24146288F5CC43825966091C80AEA5D94CD19646F91594629Ch8z7L" TargetMode="External"/><Relationship Id="rId87" Type="http://schemas.openxmlformats.org/officeDocument/2006/relationships/hyperlink" Target="consultantplus://offline/ref=43464B4999041433AB7CF5BDBDA7FF24146288F5CC43825966091C80AEA5D94CD19646F91594629Dh8z7L" TargetMode="External"/><Relationship Id="rId102" Type="http://schemas.openxmlformats.org/officeDocument/2006/relationships/image" Target="media/image55.wmf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43464B4999041433AB7CF5BDBDA7FF2414678AF0C845825966091C80AEA5D94CD19646F915946A9Ah8zFL" TargetMode="External"/><Relationship Id="rId61" Type="http://schemas.openxmlformats.org/officeDocument/2006/relationships/image" Target="media/image21.wmf"/><Relationship Id="rId82" Type="http://schemas.openxmlformats.org/officeDocument/2006/relationships/image" Target="media/image38.wmf"/><Relationship Id="rId90" Type="http://schemas.openxmlformats.org/officeDocument/2006/relationships/image" Target="media/image43.wmf"/><Relationship Id="rId95" Type="http://schemas.openxmlformats.org/officeDocument/2006/relationships/image" Target="media/image48.wmf"/><Relationship Id="rId19" Type="http://schemas.openxmlformats.org/officeDocument/2006/relationships/hyperlink" Target="consultantplus://offline/ref=43464B4999041433AB7CF5BDBDA7FF24146288F5CC43825966091C80AEA5D94CD19646F915946299h8z4L" TargetMode="External"/><Relationship Id="rId14" Type="http://schemas.openxmlformats.org/officeDocument/2006/relationships/hyperlink" Target="consultantplus://offline/ref=43464B4999041433AB7CF5BDBDA7FF24146889F3C944825966091C80AEA5D94CD19646F915946398h8z0L" TargetMode="External"/><Relationship Id="rId22" Type="http://schemas.openxmlformats.org/officeDocument/2006/relationships/hyperlink" Target="consultantplus://offline/ref=43464B4999041433AB7CF5BDBDA7FF24146288F5CC43825966091C80AEA5D94CD19646F915946299h8z0L" TargetMode="External"/><Relationship Id="rId27" Type="http://schemas.openxmlformats.org/officeDocument/2006/relationships/hyperlink" Target="consultantplus://offline/ref=43464B4999041433AB7CF5BDBDA7FF24146288F5CC43825966091C80AEA5D94CD19646F91594629Eh8z2L" TargetMode="External"/><Relationship Id="rId30" Type="http://schemas.openxmlformats.org/officeDocument/2006/relationships/hyperlink" Target="consultantplus://offline/ref=43464B4999041433AB7CF5BDBDA7FF24146889F3C944825966091C80AEA5D94CD19646F915946398h8z0L" TargetMode="External"/><Relationship Id="rId35" Type="http://schemas.openxmlformats.org/officeDocument/2006/relationships/hyperlink" Target="consultantplus://offline/ref=43464B4999041433AB7CF5BDBDA7FF24146288F5CC43825966091C80AEA5D94CD19646F91594629Fh8z4L" TargetMode="External"/><Relationship Id="rId43" Type="http://schemas.openxmlformats.org/officeDocument/2006/relationships/image" Target="media/image5.wmf"/><Relationship Id="rId48" Type="http://schemas.openxmlformats.org/officeDocument/2006/relationships/hyperlink" Target="consultantplus://offline/ref=43464B4999041433AB7CF5BDBDA7FF24146288F5CC43825966091C80AEA5D94CD19646F91594629Fh8z1L" TargetMode="External"/><Relationship Id="rId56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image" Target="media/image29.wmf"/><Relationship Id="rId77" Type="http://schemas.openxmlformats.org/officeDocument/2006/relationships/image" Target="media/image36.wmf"/><Relationship Id="rId100" Type="http://schemas.openxmlformats.org/officeDocument/2006/relationships/image" Target="media/image53.wmf"/><Relationship Id="rId105" Type="http://schemas.openxmlformats.org/officeDocument/2006/relationships/image" Target="media/image58.wmf"/><Relationship Id="rId8" Type="http://schemas.openxmlformats.org/officeDocument/2006/relationships/hyperlink" Target="consultantplus://offline/ref=43464B4999041433AB7CF5BDBDA7FF24146289F7C843825966091C80AEA5D94CD19646F915946A98h8z4L" TargetMode="External"/><Relationship Id="rId51" Type="http://schemas.openxmlformats.org/officeDocument/2006/relationships/image" Target="media/image11.wmf"/><Relationship Id="rId72" Type="http://schemas.openxmlformats.org/officeDocument/2006/relationships/image" Target="media/image31.wmf"/><Relationship Id="rId80" Type="http://schemas.openxmlformats.org/officeDocument/2006/relationships/hyperlink" Target="consultantplus://offline/ref=43464B4999041433AB7CF5BDBDA7FF24146288F5CC43825966091C80AEA5D94CD19646F91594629Dh8z6L" TargetMode="External"/><Relationship Id="rId85" Type="http://schemas.openxmlformats.org/officeDocument/2006/relationships/image" Target="media/image41.wmf"/><Relationship Id="rId93" Type="http://schemas.openxmlformats.org/officeDocument/2006/relationships/image" Target="media/image46.wmf"/><Relationship Id="rId98" Type="http://schemas.openxmlformats.org/officeDocument/2006/relationships/image" Target="media/image51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464B4999041433AB7CF5BDBDA7FF2414678CF9C745825966091C80AEA5D94CD19646F915946A98h8z6L" TargetMode="External"/><Relationship Id="rId17" Type="http://schemas.openxmlformats.org/officeDocument/2006/relationships/hyperlink" Target="consultantplus://offline/ref=43464B4999041433AB7CF5BDBDA7FF24146889F3C944825966091C80AEA5D94CD19646F915946398h8z0L" TargetMode="External"/><Relationship Id="rId25" Type="http://schemas.openxmlformats.org/officeDocument/2006/relationships/hyperlink" Target="consultantplus://offline/ref=43464B4999041433AB7CF5BDBDA7FF24146288F5CC43825966091C80AEA5D94CD19646F91594629Eh8z4L" TargetMode="External"/><Relationship Id="rId33" Type="http://schemas.openxmlformats.org/officeDocument/2006/relationships/hyperlink" Target="consultantplus://offline/ref=43464B4999041433AB7CF5BDBDA7FF24146889F3C944825966091C80AEA5D94CD19646F917h9z3L" TargetMode="External"/><Relationship Id="rId38" Type="http://schemas.openxmlformats.org/officeDocument/2006/relationships/image" Target="media/image3.wmf"/><Relationship Id="rId46" Type="http://schemas.openxmlformats.org/officeDocument/2006/relationships/image" Target="media/image8.wmf"/><Relationship Id="rId59" Type="http://schemas.openxmlformats.org/officeDocument/2006/relationships/image" Target="media/image19.wmf"/><Relationship Id="rId67" Type="http://schemas.openxmlformats.org/officeDocument/2006/relationships/image" Target="media/image27.wmf"/><Relationship Id="rId103" Type="http://schemas.openxmlformats.org/officeDocument/2006/relationships/image" Target="media/image56.wmf"/><Relationship Id="rId108" Type="http://schemas.openxmlformats.org/officeDocument/2006/relationships/hyperlink" Target="consultantplus://offline/ref=43464B4999041433AB7CF5BDBDA7FF24146889F3C944825966091C80AEA5D94CD19646F915946398h8z0L" TargetMode="External"/><Relationship Id="rId20" Type="http://schemas.openxmlformats.org/officeDocument/2006/relationships/hyperlink" Target="consultantplus://offline/ref=43464B4999041433AB7CF5BDBDA7FF24146288F5CC43825966091C80AEA5D94CD19646F915946299h8z4L" TargetMode="External"/><Relationship Id="rId41" Type="http://schemas.openxmlformats.org/officeDocument/2006/relationships/hyperlink" Target="consultantplus://offline/ref=43464B4999041433AB7CF5BDBDA7FF24146288F5CC43825966091C80AEA5D94CD19646F91594629Fh8z5L" TargetMode="External"/><Relationship Id="rId54" Type="http://schemas.openxmlformats.org/officeDocument/2006/relationships/image" Target="media/image14.wmf"/><Relationship Id="rId62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hyperlink" Target="consultantplus://offline/ref=43464B4999041433AB7CF5BDBDA7FF24146288F5CC43825966091C80AEA5D94CD19646F915946292h8z6L" TargetMode="External"/><Relationship Id="rId91" Type="http://schemas.openxmlformats.org/officeDocument/2006/relationships/image" Target="media/image44.wmf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3464B4999041433AB7CF5BDBDA7FF2414678CF9C745825966091C80AEA5D94CD19646F915946A98h8z6L" TargetMode="External"/><Relationship Id="rId15" Type="http://schemas.openxmlformats.org/officeDocument/2006/relationships/hyperlink" Target="consultantplus://offline/ref=43464B4999041433AB7CF5BDBDA7FF24146988F2C840825966091C80AEA5D94CD19646F915946A9Bh8z5L" TargetMode="External"/><Relationship Id="rId23" Type="http://schemas.openxmlformats.org/officeDocument/2006/relationships/hyperlink" Target="consultantplus://offline/ref=43464B4999041433AB7CF5BDBDA7FF24146288F5CC43825966091C80AEA5D94CD19646F915946299h8zEL" TargetMode="External"/><Relationship Id="rId28" Type="http://schemas.openxmlformats.org/officeDocument/2006/relationships/hyperlink" Target="consultantplus://offline/ref=43464B4999041433AB7CF5BDBDA7FF24146288F5CC43825966091C80AEA5D94CD19646F91594629Eh8z3L" TargetMode="External"/><Relationship Id="rId36" Type="http://schemas.openxmlformats.org/officeDocument/2006/relationships/image" Target="media/image1.wmf"/><Relationship Id="rId49" Type="http://schemas.openxmlformats.org/officeDocument/2006/relationships/image" Target="media/image9.wmf"/><Relationship Id="rId57" Type="http://schemas.openxmlformats.org/officeDocument/2006/relationships/image" Target="media/image17.wmf"/><Relationship Id="rId106" Type="http://schemas.openxmlformats.org/officeDocument/2006/relationships/image" Target="media/image59.wmf"/><Relationship Id="rId10" Type="http://schemas.openxmlformats.org/officeDocument/2006/relationships/hyperlink" Target="consultantplus://offline/ref=43464B4999041433AB7CF5BDBDA7FF24146889F3C944825966091C80AEA5D94CD19646F915946398h8z0L" TargetMode="External"/><Relationship Id="rId31" Type="http://schemas.openxmlformats.org/officeDocument/2006/relationships/hyperlink" Target="consultantplus://offline/ref=43464B4999041433AB7CF5BDBDA7FF24146889F3C944825966091C80AEA5D94CD19646F915946398h8z0L" TargetMode="External"/><Relationship Id="rId44" Type="http://schemas.openxmlformats.org/officeDocument/2006/relationships/image" Target="media/image6.wmf"/><Relationship Id="rId52" Type="http://schemas.openxmlformats.org/officeDocument/2006/relationships/image" Target="media/image12.wmf"/><Relationship Id="rId60" Type="http://schemas.openxmlformats.org/officeDocument/2006/relationships/image" Target="media/image20.wmf"/><Relationship Id="rId65" Type="http://schemas.openxmlformats.org/officeDocument/2006/relationships/image" Target="media/image25.wmf"/><Relationship Id="rId73" Type="http://schemas.openxmlformats.org/officeDocument/2006/relationships/image" Target="media/image32.wmf"/><Relationship Id="rId78" Type="http://schemas.openxmlformats.org/officeDocument/2006/relationships/hyperlink" Target="consultantplus://offline/ref=43464B4999041433AB7CF5BDBDA7FF24146981F6CB46825966091C80AEhAz5L" TargetMode="External"/><Relationship Id="rId81" Type="http://schemas.openxmlformats.org/officeDocument/2006/relationships/image" Target="media/image37.wmf"/><Relationship Id="rId86" Type="http://schemas.openxmlformats.org/officeDocument/2006/relationships/image" Target="media/image42.wmf"/><Relationship Id="rId94" Type="http://schemas.openxmlformats.org/officeDocument/2006/relationships/image" Target="media/image47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464B4999041433AB7CF5BDBDA7FF24146889F3C944825966091C80AEA5D94CD19646F915946398h8z0L" TargetMode="External"/><Relationship Id="rId13" Type="http://schemas.openxmlformats.org/officeDocument/2006/relationships/hyperlink" Target="consultantplus://offline/ref=43464B4999041433AB7CF5BDBDA7FF24146889F3C944825966091C80AEA5D94CD19646F915946398h8z0L" TargetMode="External"/><Relationship Id="rId18" Type="http://schemas.openxmlformats.org/officeDocument/2006/relationships/hyperlink" Target="consultantplus://offline/ref=43464B4999041433AB7CF5BDBDA7FF24146889F3C944825966091C80AEA5D94CD19646F917h9z3L" TargetMode="External"/><Relationship Id="rId39" Type="http://schemas.openxmlformats.org/officeDocument/2006/relationships/image" Target="media/image4.wmf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3464B4999041433AB7CF5BDBDA7FF24146288F5CC43825966091C80AEA5D94CD19646F91594629Fh8z7L" TargetMode="External"/><Relationship Id="rId50" Type="http://schemas.openxmlformats.org/officeDocument/2006/relationships/image" Target="media/image10.wmf"/><Relationship Id="rId55" Type="http://schemas.openxmlformats.org/officeDocument/2006/relationships/image" Target="media/image15.wmf"/><Relationship Id="rId76" Type="http://schemas.openxmlformats.org/officeDocument/2006/relationships/image" Target="media/image35.wmf"/><Relationship Id="rId97" Type="http://schemas.openxmlformats.org/officeDocument/2006/relationships/image" Target="media/image50.wmf"/><Relationship Id="rId104" Type="http://schemas.openxmlformats.org/officeDocument/2006/relationships/image" Target="media/image57.wmf"/><Relationship Id="rId7" Type="http://schemas.openxmlformats.org/officeDocument/2006/relationships/hyperlink" Target="consultantplus://offline/ref=43464B4999041433AB7CF5BDBDA7FF24146889F3C944825966091C80AEA5D94CD19646F915946398h8z0L" TargetMode="External"/><Relationship Id="rId71" Type="http://schemas.openxmlformats.org/officeDocument/2006/relationships/hyperlink" Target="consultantplus://offline/ref=43464B4999041433AB7CF5BDBDA7FF24146288F5CC43825966091C80AEA5D94CD19646F91594629Ch8z6L" TargetMode="External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2016-04-15T11:51:00Z</dcterms:created>
  <dcterms:modified xsi:type="dcterms:W3CDTF">2016-04-15T11:51:00Z</dcterms:modified>
</cp:coreProperties>
</file>